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1FEE1452" w:rsidR="00F66048" w:rsidRPr="009040C8"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Pr>
          <w:rFonts w:ascii="Arial" w:eastAsia="바탕" w:hAnsi="Arial" w:cs="Arial"/>
          <w:b/>
          <w:bCs/>
          <w:sz w:val="24"/>
          <w:szCs w:val="24"/>
        </w:rPr>
        <w:t>3GPP TSG RAN WG1 Meeting #</w:t>
      </w:r>
      <w:r w:rsidR="00F166BD">
        <w:rPr>
          <w:rFonts w:ascii="Arial" w:eastAsia="바탕" w:hAnsi="Arial" w:cs="Arial"/>
          <w:b/>
          <w:bCs/>
          <w:sz w:val="24"/>
          <w:szCs w:val="24"/>
        </w:rPr>
        <w:t>103</w:t>
      </w:r>
      <w:r w:rsidR="009040C8">
        <w:rPr>
          <w:rFonts w:ascii="Arial" w:eastAsia="바탕" w:hAnsi="Arial" w:cs="Arial"/>
          <w:b/>
          <w:bCs/>
          <w:sz w:val="24"/>
          <w:szCs w:val="24"/>
        </w:rPr>
        <w:t>-e</w:t>
      </w:r>
      <w:r w:rsidR="003D327F">
        <w:rPr>
          <w:rFonts w:ascii="Arial" w:eastAsia="바탕" w:hAnsi="Arial" w:cs="Arial"/>
          <w:b/>
          <w:bCs/>
          <w:sz w:val="24"/>
          <w:szCs w:val="24"/>
        </w:rPr>
        <w:tab/>
      </w:r>
      <w:r w:rsidR="00F66048" w:rsidRPr="007306D6">
        <w:rPr>
          <w:rFonts w:ascii="Arial" w:eastAsia="바탕" w:hAnsi="Arial" w:cs="Arial"/>
          <w:b/>
          <w:bCs/>
          <w:sz w:val="24"/>
          <w:szCs w:val="24"/>
        </w:rPr>
        <w:tab/>
      </w:r>
      <w:r w:rsidR="007D6E6B">
        <w:rPr>
          <w:rFonts w:ascii="Arial" w:eastAsia="바탕" w:hAnsi="Arial" w:cs="Arial"/>
          <w:b/>
          <w:bCs/>
          <w:sz w:val="24"/>
          <w:szCs w:val="24"/>
        </w:rPr>
        <w:tab/>
      </w:r>
      <w:r w:rsidR="006920AE" w:rsidRPr="006920AE">
        <w:rPr>
          <w:rFonts w:ascii="Arial" w:hAnsi="Arial" w:cs="Arial"/>
          <w:b/>
          <w:bCs/>
          <w:sz w:val="24"/>
          <w:szCs w:val="24"/>
          <w:lang w:eastAsia="ja-JP"/>
        </w:rPr>
        <w:t>R1-2008048</w:t>
      </w:r>
    </w:p>
    <w:p w14:paraId="3F60A4A0" w14:textId="3D5D1E8D" w:rsidR="007E2296" w:rsidRPr="006920AE"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F166BD">
        <w:rPr>
          <w:rFonts w:ascii="Arial" w:hAnsi="Arial" w:cs="Arial"/>
          <w:b/>
          <w:bCs/>
          <w:sz w:val="24"/>
          <w:szCs w:val="24"/>
          <w:lang w:eastAsia="ja-JP"/>
        </w:rPr>
        <w:t>e-</w:t>
      </w:r>
      <w:r w:rsidR="009040C8" w:rsidRPr="00F166BD">
        <w:rPr>
          <w:rFonts w:ascii="Arial" w:hAnsi="Arial" w:cs="Arial"/>
          <w:b/>
          <w:bCs/>
          <w:sz w:val="24"/>
          <w:szCs w:val="24"/>
          <w:lang w:eastAsia="ja-JP"/>
        </w:rPr>
        <w:t>M</w:t>
      </w:r>
      <w:r w:rsidRPr="00F166BD">
        <w:rPr>
          <w:rFonts w:ascii="Arial" w:hAnsi="Arial" w:cs="Arial"/>
          <w:b/>
          <w:bCs/>
          <w:sz w:val="24"/>
          <w:szCs w:val="24"/>
          <w:lang w:eastAsia="ja-JP"/>
        </w:rPr>
        <w:t>eeting</w:t>
      </w:r>
      <w:r w:rsidR="007E2296" w:rsidRPr="000464E7">
        <w:rPr>
          <w:rFonts w:ascii="Arial" w:hAnsi="Arial" w:cs="Arial"/>
          <w:b/>
          <w:bCs/>
          <w:sz w:val="24"/>
          <w:szCs w:val="24"/>
          <w:lang w:eastAsia="ja-JP"/>
        </w:rPr>
        <w:t xml:space="preserve">, </w:t>
      </w:r>
      <w:r w:rsidR="00F166BD" w:rsidRPr="006920AE">
        <w:rPr>
          <w:rFonts w:ascii="Arial" w:hAnsi="Arial" w:cs="Arial"/>
          <w:b/>
          <w:bCs/>
          <w:sz w:val="24"/>
          <w:szCs w:val="24"/>
          <w:lang w:eastAsia="ja-JP"/>
        </w:rPr>
        <w:t>October 26</w:t>
      </w:r>
      <w:r w:rsidR="00F166BD" w:rsidRPr="006920AE">
        <w:rPr>
          <w:rFonts w:ascii="Arial" w:hAnsi="Arial" w:cs="Arial"/>
          <w:b/>
          <w:bCs/>
          <w:sz w:val="24"/>
          <w:szCs w:val="24"/>
          <w:vertAlign w:val="superscript"/>
          <w:lang w:eastAsia="ja-JP"/>
        </w:rPr>
        <w:t>th</w:t>
      </w:r>
      <w:r w:rsidR="00F166BD" w:rsidRPr="006920AE">
        <w:rPr>
          <w:rFonts w:ascii="Arial" w:hAnsi="Arial" w:cs="Arial"/>
          <w:b/>
          <w:bCs/>
          <w:sz w:val="24"/>
          <w:szCs w:val="24"/>
          <w:lang w:eastAsia="ja-JP"/>
        </w:rPr>
        <w:t xml:space="preserve"> – November 13</w:t>
      </w:r>
      <w:r w:rsidR="00F166BD" w:rsidRPr="006920AE">
        <w:rPr>
          <w:rFonts w:ascii="Arial" w:hAnsi="Arial" w:cs="Arial"/>
          <w:b/>
          <w:bCs/>
          <w:sz w:val="24"/>
          <w:szCs w:val="24"/>
          <w:vertAlign w:val="superscript"/>
          <w:lang w:eastAsia="ja-JP"/>
        </w:rPr>
        <w:t>th</w:t>
      </w:r>
      <w:r w:rsidR="00F166BD" w:rsidRPr="006920AE">
        <w:rPr>
          <w:rFonts w:ascii="Arial" w:hAnsi="Arial" w:cs="Arial"/>
          <w:b/>
          <w:bCs/>
          <w:sz w:val="24"/>
          <w:szCs w:val="24"/>
          <w:lang w:eastAsia="ja-JP"/>
        </w:rPr>
        <w:t>, 2020</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20E81A0D"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4203CBE0"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A2BED" w:rsidRPr="008A2BED">
        <w:rPr>
          <w:rFonts w:ascii="Arial" w:hAnsi="Arial"/>
          <w:sz w:val="24"/>
        </w:rPr>
        <w:t>Discussion on potential UE complexity reduction features</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249ABE57" w:rsidR="00C12217" w:rsidRDefault="00FA08CD" w:rsidP="00FA08C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C12217">
        <w:rPr>
          <w:rFonts w:eastAsia="맑은 고딕"/>
          <w:kern w:val="2"/>
          <w:sz w:val="22"/>
          <w:szCs w:val="22"/>
          <w:lang w:val="en-US" w:eastAsia="ko-KR"/>
        </w:rPr>
        <w:t xml:space="preserve">The </w:t>
      </w:r>
      <w:r w:rsidR="00C949C7">
        <w:rPr>
          <w:rFonts w:eastAsia="맑은 고딕"/>
          <w:kern w:val="2"/>
          <w:sz w:val="22"/>
          <w:szCs w:val="22"/>
          <w:lang w:val="en-US" w:eastAsia="ko-KR"/>
        </w:rPr>
        <w:t>objectives of this study item are as follows</w:t>
      </w:r>
      <w:r w:rsidR="006920AE">
        <w:rPr>
          <w:rFonts w:eastAsia="맑은 고딕"/>
          <w:kern w:val="2"/>
          <w:sz w:val="22"/>
          <w:szCs w:val="22"/>
          <w:lang w:val="en-US" w:eastAsia="ko-KR"/>
        </w:rPr>
        <w:t xml:space="preserve"> </w:t>
      </w:r>
      <w:r w:rsidR="006920AE">
        <w:rPr>
          <w:rFonts w:eastAsia="맑은 고딕"/>
          <w:kern w:val="2"/>
          <w:sz w:val="22"/>
          <w:szCs w:val="22"/>
          <w:lang w:val="en-US" w:eastAsia="ko-KR"/>
        </w:rPr>
        <w:fldChar w:fldCharType="begin"/>
      </w:r>
      <w:r w:rsidR="006920AE">
        <w:rPr>
          <w:rFonts w:eastAsia="맑은 고딕"/>
          <w:kern w:val="2"/>
          <w:sz w:val="22"/>
          <w:szCs w:val="22"/>
          <w:lang w:val="en-US" w:eastAsia="ko-KR"/>
        </w:rPr>
        <w:instrText xml:space="preserve"> REF _Ref40384374 \r \h </w:instrText>
      </w:r>
      <w:r w:rsidR="006920AE">
        <w:rPr>
          <w:rFonts w:eastAsia="맑은 고딕"/>
          <w:kern w:val="2"/>
          <w:sz w:val="22"/>
          <w:szCs w:val="22"/>
          <w:lang w:val="en-US" w:eastAsia="ko-KR"/>
        </w:rPr>
      </w:r>
      <w:r w:rsidR="006920AE">
        <w:rPr>
          <w:rFonts w:eastAsia="맑은 고딕"/>
          <w:kern w:val="2"/>
          <w:sz w:val="22"/>
          <w:szCs w:val="22"/>
          <w:lang w:val="en-US" w:eastAsia="ko-KR"/>
        </w:rPr>
        <w:fldChar w:fldCharType="separate"/>
      </w:r>
      <w:r w:rsidR="006920AE">
        <w:rPr>
          <w:rFonts w:eastAsia="맑은 고딕"/>
          <w:kern w:val="2"/>
          <w:sz w:val="22"/>
          <w:szCs w:val="22"/>
          <w:lang w:val="en-US" w:eastAsia="ko-KR"/>
        </w:rPr>
        <w:t>[1]</w:t>
      </w:r>
      <w:r w:rsidR="006920AE">
        <w:rPr>
          <w:rFonts w:eastAsia="맑은 고딕"/>
          <w:kern w:val="2"/>
          <w:sz w:val="22"/>
          <w:szCs w:val="22"/>
          <w:lang w:val="en-US" w:eastAsia="ko-KR"/>
        </w:rPr>
        <w:fldChar w:fldCharType="end"/>
      </w:r>
      <w:r w:rsidR="00C949C7">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0"/>
      </w:tblGrid>
      <w:tr w:rsidR="00C12217" w14:paraId="170B1ED7" w14:textId="77777777" w:rsidTr="00FA1D56">
        <w:tc>
          <w:tcPr>
            <w:tcW w:w="9728" w:type="dxa"/>
          </w:tcPr>
          <w:p w14:paraId="563C7B85" w14:textId="77777777" w:rsidR="00C12217" w:rsidRPr="00C12217" w:rsidRDefault="00C12217" w:rsidP="00FA08CD">
            <w:pPr>
              <w:overflowPunct w:val="0"/>
              <w:autoSpaceDE w:val="0"/>
              <w:autoSpaceDN w:val="0"/>
              <w:adjustRightInd w:val="0"/>
              <w:spacing w:before="0" w:after="0" w:line="240" w:lineRule="auto"/>
              <w:ind w:left="0" w:right="-99" w:firstLine="0"/>
              <w:jc w:val="left"/>
              <w:textAlignment w:val="baseline"/>
              <w:rPr>
                <w:rFonts w:eastAsia="SimSun"/>
                <w:lang w:val="en-US" w:eastAsia="ja-JP"/>
              </w:rPr>
            </w:pPr>
            <w:r w:rsidRPr="00C12217">
              <w:rPr>
                <w:rFonts w:eastAsia="SimSun"/>
                <w:lang w:val="en-US" w:eastAsia="ja-JP"/>
              </w:rPr>
              <w:t xml:space="preserve">Identify and study potential UE complexity reduction features, including [RAN1, RAN2]: </w:t>
            </w:r>
          </w:p>
          <w:p w14:paraId="695B902E" w14:textId="77777777" w:rsidR="00C12217" w:rsidRPr="00C12217" w:rsidRDefault="00C12217" w:rsidP="0011242F">
            <w:pPr>
              <w:numPr>
                <w:ilvl w:val="0"/>
                <w:numId w:val="6"/>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Reduced number of UE RX/TX antennas</w:t>
            </w:r>
          </w:p>
          <w:p w14:paraId="78B72001" w14:textId="77777777" w:rsidR="00C12217" w:rsidRPr="00C12217" w:rsidRDefault="00C12217" w:rsidP="0011242F">
            <w:pPr>
              <w:numPr>
                <w:ilvl w:val="0"/>
                <w:numId w:val="6"/>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 xml:space="preserve">UE Bandwidth reduction </w:t>
            </w:r>
          </w:p>
          <w:p w14:paraId="2453CAC3" w14:textId="77777777" w:rsidR="00C12217" w:rsidRPr="00C12217" w:rsidRDefault="00C12217" w:rsidP="0099239C">
            <w:pPr>
              <w:spacing w:before="0" w:after="0" w:line="259" w:lineRule="auto"/>
              <w:ind w:left="800" w:rightChars="-49" w:right="-98" w:firstLine="0"/>
              <w:contextualSpacing/>
              <w:jc w:val="left"/>
              <w:rPr>
                <w:rFonts w:eastAsia="SimSun"/>
                <w:lang w:val="en-US" w:eastAsia="ja-JP"/>
              </w:rPr>
            </w:pPr>
            <w:r w:rsidRPr="00C12217">
              <w:rPr>
                <w:rFonts w:eastAsia="SimSun"/>
                <w:lang w:val="en-US" w:eastAsia="ja-JP"/>
              </w:rPr>
              <w:t xml:space="preserve">Note: Rel-15 SSB bandwidth should be reused and L1 changes minimized </w:t>
            </w:r>
          </w:p>
          <w:p w14:paraId="3D96732E" w14:textId="77777777" w:rsidR="00C12217" w:rsidRPr="00C12217" w:rsidRDefault="00C12217" w:rsidP="0011242F">
            <w:pPr>
              <w:numPr>
                <w:ilvl w:val="0"/>
                <w:numId w:val="6"/>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 xml:space="preserve">Half-Duplex-FDD </w:t>
            </w:r>
          </w:p>
          <w:p w14:paraId="4FCD8B78" w14:textId="77777777" w:rsidR="00C12217" w:rsidRPr="00C12217" w:rsidRDefault="00C12217" w:rsidP="0011242F">
            <w:pPr>
              <w:numPr>
                <w:ilvl w:val="0"/>
                <w:numId w:val="6"/>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 xml:space="preserve">Relaxed UE processing time </w:t>
            </w:r>
          </w:p>
          <w:p w14:paraId="0D57EDAC" w14:textId="77777777" w:rsidR="0011272F" w:rsidRPr="0011272F" w:rsidRDefault="00C12217" w:rsidP="0011242F">
            <w:pPr>
              <w:numPr>
                <w:ilvl w:val="0"/>
                <w:numId w:val="6"/>
              </w:numPr>
              <w:overflowPunct w:val="0"/>
              <w:autoSpaceDE w:val="0"/>
              <w:autoSpaceDN w:val="0"/>
              <w:adjustRightInd w:val="0"/>
              <w:spacing w:before="0" w:after="0" w:line="259" w:lineRule="auto"/>
              <w:ind w:right="-99"/>
              <w:contextualSpacing/>
              <w:jc w:val="left"/>
              <w:textAlignment w:val="baseline"/>
              <w:rPr>
                <w:rFonts w:eastAsia="SimSun"/>
                <w:lang w:val="en-US" w:eastAsia="ja-JP"/>
              </w:rPr>
            </w:pPr>
            <w:r w:rsidRPr="00C12217">
              <w:rPr>
                <w:rFonts w:eastAsia="SimSun"/>
                <w:lang w:val="en-US" w:eastAsia="ja-JP"/>
              </w:rPr>
              <w:t xml:space="preserve">Relaxed UE processing capability </w:t>
            </w:r>
          </w:p>
          <w:p w14:paraId="26B92EF2" w14:textId="01459344" w:rsidR="00C12217" w:rsidRPr="0011272F" w:rsidRDefault="0011272F" w:rsidP="0011272F">
            <w:pPr>
              <w:overflowPunct w:val="0"/>
              <w:autoSpaceDE w:val="0"/>
              <w:autoSpaceDN w:val="0"/>
              <w:adjustRightInd w:val="0"/>
              <w:spacing w:before="0" w:after="0" w:line="259" w:lineRule="auto"/>
              <w:ind w:left="400" w:right="-99" w:firstLine="0"/>
              <w:contextualSpacing/>
              <w:jc w:val="left"/>
              <w:textAlignment w:val="baseline"/>
              <w:rPr>
                <w:rFonts w:eastAsia="SimSun"/>
                <w:lang w:val="en-US" w:eastAsia="ja-JP"/>
              </w:rPr>
            </w:pPr>
            <w:r w:rsidRPr="0011272F">
              <w:rPr>
                <w:rFonts w:eastAsiaTheme="minorEastAsia"/>
                <w:u w:val="single"/>
                <w:lang w:eastAsia="ko-KR"/>
              </w:rPr>
              <w:t>The study includes evaluations of the impact to coverage, network capacity and spectral efficiency</w:t>
            </w:r>
          </w:p>
          <w:p w14:paraId="294ABF60" w14:textId="4E54A72B" w:rsidR="00C12217" w:rsidRDefault="00C12217" w:rsidP="00FA08CD">
            <w:pPr>
              <w:overflowPunct w:val="0"/>
              <w:autoSpaceDE w:val="0"/>
              <w:autoSpaceDN w:val="0"/>
              <w:adjustRightInd w:val="0"/>
              <w:spacing w:before="0" w:after="0" w:line="240" w:lineRule="auto"/>
              <w:ind w:left="0" w:right="-99" w:firstLine="0"/>
              <w:jc w:val="left"/>
              <w:textAlignment w:val="baseline"/>
              <w:rPr>
                <w:rFonts w:eastAsia="SimSun"/>
                <w:lang w:val="en-US" w:eastAsia="ja-JP"/>
              </w:rPr>
            </w:pPr>
            <w:r w:rsidRPr="00C12217">
              <w:rPr>
                <w:rFonts w:eastAsia="SimSun"/>
                <w:lang w:val="en-US" w:eastAsia="ja-JP"/>
              </w:rPr>
              <w:t>Note1: The work defined above should not overlap with LPWA use cases. The lowest</w:t>
            </w:r>
            <w:r w:rsidR="00531EE3">
              <w:rPr>
                <w:rFonts w:eastAsia="SimSun"/>
                <w:lang w:val="en-US" w:eastAsia="ja-JP"/>
              </w:rPr>
              <w:t xml:space="preserve"> </w:t>
            </w:r>
            <w:r w:rsidR="00531EE3" w:rsidRPr="0011272F">
              <w:rPr>
                <w:rFonts w:eastAsia="SimSun"/>
                <w:u w:val="single"/>
                <w:lang w:val="en-US" w:eastAsia="ja-JP"/>
              </w:rPr>
              <w:t>data rate and bandwidth</w:t>
            </w:r>
            <w:r w:rsidRPr="00C12217">
              <w:rPr>
                <w:rFonts w:eastAsia="SimSun"/>
                <w:lang w:val="en-US" w:eastAsia="ja-JP"/>
              </w:rPr>
              <w:t xml:space="preserve"> capability considered should be no less than an LTE Category 1bis modem.</w:t>
            </w:r>
          </w:p>
          <w:p w14:paraId="40322D8C" w14:textId="77E399D5" w:rsidR="001F3033" w:rsidRPr="00C12217" w:rsidRDefault="001F3033" w:rsidP="00FA08CD">
            <w:pPr>
              <w:overflowPunct w:val="0"/>
              <w:autoSpaceDE w:val="0"/>
              <w:autoSpaceDN w:val="0"/>
              <w:adjustRightInd w:val="0"/>
              <w:spacing w:before="0" w:after="0" w:line="240" w:lineRule="auto"/>
              <w:ind w:left="0" w:right="-99" w:firstLine="0"/>
              <w:jc w:val="left"/>
              <w:textAlignment w:val="baseline"/>
              <w:rPr>
                <w:rFonts w:eastAsiaTheme="minorEastAsia"/>
                <w:lang w:val="en-US" w:eastAsia="ko-KR"/>
              </w:rPr>
            </w:pPr>
            <w:r>
              <w:rPr>
                <w:rFonts w:eastAsiaTheme="minorEastAsia"/>
                <w:lang w:val="en-US" w:eastAsia="ko-KR"/>
              </w:rPr>
              <w:t>…</w:t>
            </w:r>
          </w:p>
          <w:p w14:paraId="5E5DC653" w14:textId="77777777" w:rsidR="00C12217" w:rsidRPr="00C12217" w:rsidRDefault="00C12217" w:rsidP="00FA08CD">
            <w:pPr>
              <w:overflowPunct w:val="0"/>
              <w:autoSpaceDE w:val="0"/>
              <w:autoSpaceDN w:val="0"/>
              <w:adjustRightInd w:val="0"/>
              <w:spacing w:before="0" w:after="0" w:line="240" w:lineRule="auto"/>
              <w:ind w:left="0" w:right="-99" w:firstLine="0"/>
              <w:jc w:val="left"/>
              <w:textAlignment w:val="baseline"/>
              <w:rPr>
                <w:rFonts w:eastAsia="SimSun"/>
                <w:lang w:val="en-US" w:eastAsia="ja-JP"/>
              </w:rPr>
            </w:pPr>
            <w:bookmarkStart w:id="3" w:name="_Hlk26857702"/>
            <w:r w:rsidRPr="00C12217">
              <w:rPr>
                <w:rFonts w:eastAsia="SimSun"/>
                <w:lang w:val="en-US" w:eastAsia="ja-JP"/>
              </w:rPr>
              <w:t>Note3: Coexistence with Rel-15 and Rel-16 UE should be ensured</w:t>
            </w:r>
          </w:p>
          <w:p w14:paraId="2F6028D4" w14:textId="71917C4F" w:rsidR="00C12217" w:rsidRPr="001F3033" w:rsidRDefault="00C12217" w:rsidP="00FA08CD">
            <w:pPr>
              <w:overflowPunct w:val="0"/>
              <w:autoSpaceDE w:val="0"/>
              <w:autoSpaceDN w:val="0"/>
              <w:adjustRightInd w:val="0"/>
              <w:spacing w:before="0" w:after="0" w:line="240" w:lineRule="auto"/>
              <w:ind w:left="0" w:right="-99" w:firstLine="0"/>
              <w:jc w:val="left"/>
              <w:textAlignment w:val="baseline"/>
              <w:rPr>
                <w:lang w:val="en-US" w:eastAsia="ja-JP"/>
              </w:rPr>
            </w:pPr>
            <w:r w:rsidRPr="00C12217">
              <w:rPr>
                <w:rFonts w:eastAsia="SimSun"/>
                <w:lang w:val="en-US" w:eastAsia="ja-JP"/>
              </w:rPr>
              <w:t>Note4: This SI should focus on SA mode and single connectivity</w:t>
            </w:r>
            <w:bookmarkEnd w:id="3"/>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09A7FA39" w14:textId="49472E51" w:rsidR="00814731" w:rsidRDefault="00694D1C" w:rsidP="006920AE">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the potential UE complexity reduction features for </w:t>
      </w:r>
      <w:r w:rsidR="00E75BD1">
        <w:rPr>
          <w:rFonts w:eastAsia="맑은 고딕"/>
          <w:kern w:val="2"/>
          <w:sz w:val="22"/>
          <w:szCs w:val="22"/>
          <w:lang w:val="en-US" w:eastAsia="ko-KR"/>
        </w:rPr>
        <w:t xml:space="preserve">the </w:t>
      </w:r>
      <w:r w:rsidR="00FC4310" w:rsidRPr="00FC4310">
        <w:rPr>
          <w:rFonts w:eastAsia="맑은 고딕"/>
          <w:kern w:val="2"/>
          <w:sz w:val="22"/>
          <w:szCs w:val="22"/>
          <w:lang w:val="en-US" w:eastAsia="ko-KR"/>
        </w:rPr>
        <w:t>reduced capability NR devices.</w:t>
      </w:r>
      <w:r w:rsidR="005135BA">
        <w:rPr>
          <w:rFonts w:eastAsia="맑은 고딕"/>
          <w:kern w:val="2"/>
          <w:sz w:val="22"/>
          <w:szCs w:val="22"/>
          <w:lang w:val="en-US" w:eastAsia="ko-KR"/>
        </w:rPr>
        <w:t xml:space="preserve"> </w:t>
      </w:r>
    </w:p>
    <w:p w14:paraId="6076ABEC" w14:textId="223EEF42" w:rsidR="006F3841" w:rsidRDefault="006F3841" w:rsidP="006F3841">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Reduced number of UE R</w:t>
      </w:r>
      <w:r w:rsidR="00DC72A3">
        <w:rPr>
          <w:rFonts w:eastAsia="맑은 고딕"/>
          <w:b/>
          <w:kern w:val="2"/>
          <w:sz w:val="24"/>
          <w:szCs w:val="22"/>
          <w:lang w:val="en-US" w:eastAsia="ko-KR"/>
        </w:rPr>
        <w:t>x</w:t>
      </w:r>
      <w:r>
        <w:rPr>
          <w:rFonts w:eastAsia="맑은 고딕"/>
          <w:b/>
          <w:kern w:val="2"/>
          <w:sz w:val="24"/>
          <w:szCs w:val="22"/>
          <w:lang w:val="en-US" w:eastAsia="ko-KR"/>
        </w:rPr>
        <w:t>/T</w:t>
      </w:r>
      <w:r w:rsidR="00DC72A3">
        <w:rPr>
          <w:rFonts w:eastAsia="맑은 고딕"/>
          <w:b/>
          <w:kern w:val="2"/>
          <w:sz w:val="24"/>
          <w:szCs w:val="22"/>
          <w:lang w:val="en-US" w:eastAsia="ko-KR"/>
        </w:rPr>
        <w:t>x</w:t>
      </w:r>
      <w:r>
        <w:rPr>
          <w:rFonts w:eastAsia="맑은 고딕"/>
          <w:b/>
          <w:kern w:val="2"/>
          <w:sz w:val="24"/>
          <w:szCs w:val="22"/>
          <w:lang w:val="en-US" w:eastAsia="ko-KR"/>
        </w:rPr>
        <w:t xml:space="preserve"> antennas</w:t>
      </w:r>
    </w:p>
    <w:p w14:paraId="750AA7DD" w14:textId="068954CE" w:rsidR="00DC72A3" w:rsidRPr="00DC72A3" w:rsidRDefault="00DC72A3" w:rsidP="006F3841">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In RAN1#101-e meeting, the following agreements were made for reduced number of UE Rx/Tx antennas.</w:t>
      </w:r>
    </w:p>
    <w:tbl>
      <w:tblPr>
        <w:tblStyle w:val="a7"/>
        <w:tblW w:w="0" w:type="auto"/>
        <w:tblInd w:w="12" w:type="dxa"/>
        <w:tblLook w:val="04A0" w:firstRow="1" w:lastRow="0" w:firstColumn="1" w:lastColumn="0" w:noHBand="0" w:noVBand="1"/>
      </w:tblPr>
      <w:tblGrid>
        <w:gridCol w:w="9616"/>
      </w:tblGrid>
      <w:tr w:rsidR="00DC72A3" w14:paraId="625857D4" w14:textId="77777777" w:rsidTr="00DC72A3">
        <w:tc>
          <w:tcPr>
            <w:tcW w:w="9628" w:type="dxa"/>
          </w:tcPr>
          <w:p w14:paraId="569FF86E" w14:textId="77777777" w:rsidR="00DC72A3" w:rsidRPr="00DC72A3" w:rsidRDefault="00DC72A3" w:rsidP="00DC72A3">
            <w:pPr>
              <w:spacing w:before="0" w:after="0" w:line="240" w:lineRule="auto"/>
              <w:ind w:left="0" w:firstLine="0"/>
              <w:jc w:val="left"/>
              <w:rPr>
                <w:rFonts w:eastAsia="SimSun"/>
                <w:szCs w:val="24"/>
                <w:highlight w:val="green"/>
                <w:lang w:val="en-US" w:eastAsia="x-none"/>
              </w:rPr>
            </w:pPr>
            <w:r w:rsidRPr="00DC72A3">
              <w:rPr>
                <w:rFonts w:eastAsia="SimSun"/>
                <w:szCs w:val="24"/>
                <w:highlight w:val="green"/>
                <w:lang w:val="en-US" w:eastAsia="x-none"/>
              </w:rPr>
              <w:t>Agreements:</w:t>
            </w:r>
          </w:p>
          <w:p w14:paraId="73CFF267" w14:textId="77777777" w:rsidR="00DC72A3" w:rsidRPr="00DC72A3" w:rsidRDefault="00DC72A3" w:rsidP="0011242F">
            <w:pPr>
              <w:numPr>
                <w:ilvl w:val="0"/>
                <w:numId w:val="10"/>
              </w:numPr>
              <w:spacing w:before="0" w:after="0" w:line="240" w:lineRule="auto"/>
              <w:jc w:val="left"/>
              <w:rPr>
                <w:rFonts w:eastAsia="SimSun"/>
                <w:szCs w:val="24"/>
                <w:lang w:val="en-US" w:eastAsia="zh-CN"/>
              </w:rPr>
            </w:pPr>
            <w:r w:rsidRPr="00DC72A3">
              <w:rPr>
                <w:rFonts w:eastAsia="SimSun"/>
                <w:szCs w:val="24"/>
                <w:lang w:val="en-US" w:eastAsia="zh-CN"/>
              </w:rPr>
              <w:t>For FR1, study two antenna configurations for RedCap UEs, namely 1Rx/1Tx and 2Rx/1Tx.</w:t>
            </w:r>
          </w:p>
          <w:p w14:paraId="4D70256B" w14:textId="2CF390C1" w:rsidR="00DC72A3" w:rsidRPr="00DC72A3" w:rsidRDefault="00DC72A3" w:rsidP="0011242F">
            <w:pPr>
              <w:numPr>
                <w:ilvl w:val="0"/>
                <w:numId w:val="10"/>
              </w:numPr>
              <w:spacing w:before="0" w:after="0" w:line="240" w:lineRule="auto"/>
              <w:jc w:val="left"/>
              <w:rPr>
                <w:rFonts w:eastAsia="맑은 고딕"/>
                <w:kern w:val="2"/>
                <w:sz w:val="22"/>
                <w:szCs w:val="22"/>
                <w:lang w:val="en-US" w:eastAsia="ko-KR"/>
              </w:rPr>
            </w:pPr>
            <w:r w:rsidRPr="00DC72A3">
              <w:rPr>
                <w:rFonts w:eastAsia="SimSun"/>
                <w:szCs w:val="24"/>
                <w:lang w:val="en-US" w:eastAsia="zh-CN"/>
              </w:rPr>
              <w:t>For FR2, study two antenna configurations for RedCap UEs, namely 1Rx/1Tx and 2Rx/1Tx.</w:t>
            </w:r>
          </w:p>
        </w:tc>
      </w:tr>
    </w:tbl>
    <w:p w14:paraId="5AB8FECD" w14:textId="3EAF5167" w:rsidR="00A30F1E" w:rsidRDefault="0065576D" w:rsidP="006E1A9C">
      <w:pPr>
        <w:spacing w:before="120" w:after="240" w:line="240" w:lineRule="auto"/>
        <w:ind w:left="0" w:firstLine="12"/>
        <w:rPr>
          <w:rFonts w:eastAsia="맑은 고딕"/>
          <w:kern w:val="2"/>
          <w:sz w:val="22"/>
          <w:szCs w:val="22"/>
          <w:lang w:val="en-US" w:eastAsia="ko-KR"/>
        </w:rPr>
      </w:pPr>
      <w:r>
        <w:rPr>
          <w:rFonts w:eastAsia="맑은 고딕" w:hint="eastAsia"/>
          <w:kern w:val="2"/>
          <w:sz w:val="22"/>
          <w:szCs w:val="22"/>
          <w:lang w:val="en-US" w:eastAsia="ko-KR"/>
        </w:rPr>
        <w:t xml:space="preserve">Considering </w:t>
      </w:r>
      <w:r w:rsidR="00F97770">
        <w:rPr>
          <w:rFonts w:eastAsia="맑은 고딕"/>
          <w:kern w:val="2"/>
          <w:sz w:val="22"/>
          <w:szCs w:val="22"/>
          <w:lang w:val="en-US" w:eastAsia="ko-KR"/>
        </w:rPr>
        <w:t>the fact that</w:t>
      </w:r>
      <w:r w:rsidR="00896DC4">
        <w:rPr>
          <w:rFonts w:eastAsia="맑은 고딕"/>
          <w:kern w:val="2"/>
          <w:sz w:val="22"/>
          <w:szCs w:val="22"/>
          <w:lang w:val="en-US" w:eastAsia="ko-KR"/>
        </w:rPr>
        <w:t xml:space="preserve"> </w:t>
      </w:r>
      <w:r w:rsidR="006920AE">
        <w:rPr>
          <w:rFonts w:eastAsia="맑은 고딕"/>
          <w:kern w:val="2"/>
          <w:sz w:val="22"/>
          <w:szCs w:val="22"/>
          <w:lang w:val="en-US" w:eastAsia="ko-KR"/>
        </w:rPr>
        <w:t xml:space="preserve">currently </w:t>
      </w:r>
      <w:r w:rsidR="00FB7184">
        <w:rPr>
          <w:rFonts w:eastAsia="맑은 고딕"/>
          <w:kern w:val="2"/>
          <w:sz w:val="22"/>
          <w:szCs w:val="22"/>
          <w:lang w:val="en-US" w:eastAsia="ko-KR"/>
        </w:rPr>
        <w:t xml:space="preserve">the </w:t>
      </w:r>
      <w:r w:rsidR="00A30F1E">
        <w:rPr>
          <w:rFonts w:eastAsia="맑은 고딕"/>
          <w:kern w:val="2"/>
          <w:sz w:val="22"/>
          <w:szCs w:val="22"/>
          <w:lang w:val="en-US" w:eastAsia="ko-KR"/>
        </w:rPr>
        <w:t xml:space="preserve">form factor limitation makes most of smart watches in the market have only 1Rx/1Tx antennas </w:t>
      </w:r>
      <w:r w:rsidR="00FB7184">
        <w:rPr>
          <w:rFonts w:eastAsia="맑은 고딕"/>
          <w:kern w:val="2"/>
          <w:sz w:val="22"/>
          <w:szCs w:val="22"/>
          <w:lang w:val="en-US" w:eastAsia="ko-KR"/>
        </w:rPr>
        <w:t xml:space="preserve">with </w:t>
      </w:r>
      <w:r w:rsidR="00A30F1E">
        <w:rPr>
          <w:rFonts w:eastAsia="맑은 고딕"/>
          <w:kern w:val="2"/>
          <w:sz w:val="22"/>
          <w:szCs w:val="22"/>
          <w:lang w:val="en-US" w:eastAsia="ko-KR"/>
        </w:rPr>
        <w:t>much smaller antenna size</w:t>
      </w:r>
      <w:r w:rsidR="00FB7184">
        <w:rPr>
          <w:rFonts w:eastAsia="맑은 고딕"/>
          <w:kern w:val="2"/>
          <w:sz w:val="22"/>
          <w:szCs w:val="22"/>
          <w:lang w:val="en-US" w:eastAsia="ko-KR"/>
        </w:rPr>
        <w:t xml:space="preserve"> in some cases</w:t>
      </w:r>
      <w:r w:rsidR="00F97770">
        <w:rPr>
          <w:rFonts w:eastAsia="맑은 고딕"/>
          <w:kern w:val="2"/>
          <w:sz w:val="22"/>
          <w:szCs w:val="22"/>
          <w:lang w:val="en-US" w:eastAsia="ko-KR"/>
        </w:rPr>
        <w:t xml:space="preserve">, and </w:t>
      </w:r>
      <w:r w:rsidR="00126328">
        <w:rPr>
          <w:rFonts w:eastAsia="맑은 고딕"/>
          <w:kern w:val="2"/>
          <w:sz w:val="22"/>
          <w:szCs w:val="22"/>
          <w:lang w:val="en-US" w:eastAsia="ko-KR"/>
        </w:rPr>
        <w:t>to support</w:t>
      </w:r>
      <w:r w:rsidR="000261F4">
        <w:rPr>
          <w:rFonts w:eastAsia="맑은 고딕"/>
          <w:kern w:val="2"/>
          <w:sz w:val="22"/>
          <w:szCs w:val="22"/>
          <w:lang w:val="en-US" w:eastAsia="ko-KR"/>
        </w:rPr>
        <w:t xml:space="preserve"> devices with </w:t>
      </w:r>
      <w:r w:rsidR="000464E7">
        <w:rPr>
          <w:rFonts w:eastAsia="맑은 고딕"/>
          <w:kern w:val="2"/>
          <w:sz w:val="22"/>
          <w:szCs w:val="22"/>
          <w:lang w:val="en-US" w:eastAsia="ko-KR"/>
        </w:rPr>
        <w:t xml:space="preserve">a very </w:t>
      </w:r>
      <w:r w:rsidR="000261F4">
        <w:rPr>
          <w:rFonts w:eastAsia="맑은 고딕"/>
          <w:kern w:val="2"/>
          <w:sz w:val="22"/>
          <w:szCs w:val="22"/>
          <w:lang w:val="en-US" w:eastAsia="ko-KR"/>
        </w:rPr>
        <w:t>compact form factor</w:t>
      </w:r>
      <w:r w:rsidR="000464E7">
        <w:rPr>
          <w:rFonts w:eastAsia="맑은 고딕"/>
          <w:kern w:val="2"/>
          <w:sz w:val="22"/>
          <w:szCs w:val="22"/>
          <w:lang w:val="en-US" w:eastAsia="ko-KR"/>
        </w:rPr>
        <w:t xml:space="preserve"> </w:t>
      </w:r>
      <w:r w:rsidR="000261F4">
        <w:rPr>
          <w:rFonts w:eastAsia="맑은 고딕"/>
          <w:kern w:val="2"/>
          <w:sz w:val="22"/>
          <w:szCs w:val="22"/>
          <w:lang w:val="en-US" w:eastAsia="ko-KR"/>
        </w:rPr>
        <w:t xml:space="preserve">such as </w:t>
      </w:r>
      <w:r w:rsidR="000464E7">
        <w:rPr>
          <w:rFonts w:eastAsia="맑은 고딕"/>
          <w:kern w:val="2"/>
          <w:sz w:val="22"/>
          <w:szCs w:val="22"/>
          <w:lang w:val="en-US" w:eastAsia="ko-KR"/>
        </w:rPr>
        <w:t xml:space="preserve">low-end </w:t>
      </w:r>
      <w:r w:rsidR="00126328">
        <w:rPr>
          <w:rFonts w:eastAsia="맑은 고딕"/>
          <w:kern w:val="2"/>
          <w:sz w:val="22"/>
          <w:szCs w:val="22"/>
          <w:lang w:val="en-US" w:eastAsia="ko-KR"/>
        </w:rPr>
        <w:t>wearables</w:t>
      </w:r>
      <w:r w:rsidR="000261F4">
        <w:rPr>
          <w:rFonts w:eastAsia="맑은 고딕"/>
          <w:kern w:val="2"/>
          <w:sz w:val="22"/>
          <w:szCs w:val="22"/>
          <w:lang w:val="en-US" w:eastAsia="ko-KR"/>
        </w:rPr>
        <w:t xml:space="preserve"> and wireless sensors</w:t>
      </w:r>
      <w:r w:rsidR="00126328">
        <w:rPr>
          <w:rFonts w:eastAsia="맑은 고딕"/>
          <w:kern w:val="2"/>
          <w:sz w:val="22"/>
          <w:szCs w:val="22"/>
          <w:lang w:val="en-US" w:eastAsia="ko-KR"/>
        </w:rPr>
        <w:t xml:space="preserve"> </w:t>
      </w:r>
      <w:r w:rsidR="00F97770">
        <w:rPr>
          <w:rFonts w:eastAsia="맑은 고딕"/>
          <w:kern w:val="2"/>
          <w:sz w:val="22"/>
          <w:szCs w:val="22"/>
          <w:lang w:val="en-US" w:eastAsia="ko-KR"/>
        </w:rPr>
        <w:t xml:space="preserve">at the reasonable cost, </w:t>
      </w:r>
      <w:r w:rsidR="00126328">
        <w:rPr>
          <w:rFonts w:eastAsia="맑은 고딕"/>
          <w:kern w:val="2"/>
          <w:sz w:val="22"/>
          <w:szCs w:val="22"/>
          <w:lang w:val="en-US" w:eastAsia="ko-KR"/>
        </w:rPr>
        <w:t xml:space="preserve">1Rx/1Tx should </w:t>
      </w:r>
      <w:r w:rsidR="00126328">
        <w:rPr>
          <w:rFonts w:eastAsia="맑은 고딕"/>
          <w:kern w:val="2"/>
          <w:sz w:val="22"/>
          <w:szCs w:val="22"/>
          <w:lang w:val="en-US" w:eastAsia="ko-KR"/>
        </w:rPr>
        <w:lastRenderedPageBreak/>
        <w:t xml:space="preserve">be considered. </w:t>
      </w:r>
      <w:r w:rsidR="000464E7">
        <w:rPr>
          <w:rFonts w:eastAsia="맑은 고딕"/>
          <w:kern w:val="2"/>
          <w:sz w:val="22"/>
          <w:szCs w:val="22"/>
          <w:lang w:val="en-US" w:eastAsia="ko-KR"/>
        </w:rPr>
        <w:t>If the coverage loss being identified at the end of this study item, is deemed considerable, then the techniques to recover the coverage loss need to be developed during the WI phase.</w:t>
      </w:r>
    </w:p>
    <w:p w14:paraId="6249F31B" w14:textId="3BC3BDDE" w:rsidR="00447202" w:rsidRDefault="00C949C7" w:rsidP="00023E1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6F13B0">
        <w:rPr>
          <w:rFonts w:eastAsia="맑은 고딕"/>
          <w:b/>
          <w:i/>
          <w:kern w:val="2"/>
          <w:sz w:val="22"/>
          <w:szCs w:val="22"/>
          <w:lang w:val="en-US" w:eastAsia="ko-KR"/>
        </w:rPr>
        <w:t xml:space="preserve">1: Considering </w:t>
      </w:r>
      <w:r>
        <w:rPr>
          <w:rFonts w:eastAsia="맑은 고딕"/>
          <w:b/>
          <w:i/>
          <w:kern w:val="2"/>
          <w:sz w:val="22"/>
          <w:szCs w:val="22"/>
          <w:lang w:val="en-US" w:eastAsia="ko-KR"/>
        </w:rPr>
        <w:t xml:space="preserve">the </w:t>
      </w:r>
      <w:r w:rsidR="006F13B0">
        <w:rPr>
          <w:rFonts w:eastAsia="맑은 고딕"/>
          <w:b/>
          <w:i/>
          <w:kern w:val="2"/>
          <w:sz w:val="22"/>
          <w:szCs w:val="22"/>
          <w:lang w:val="en-US" w:eastAsia="ko-KR"/>
        </w:rPr>
        <w:t>form factor limitation</w:t>
      </w:r>
      <w:r w:rsidR="000464E7">
        <w:rPr>
          <w:rFonts w:eastAsia="맑은 고딕"/>
          <w:b/>
          <w:i/>
          <w:kern w:val="2"/>
          <w:sz w:val="22"/>
          <w:szCs w:val="22"/>
          <w:lang w:val="en-US" w:eastAsia="ko-KR"/>
        </w:rPr>
        <w:t xml:space="preserve">s </w:t>
      </w:r>
      <w:r>
        <w:rPr>
          <w:rFonts w:eastAsia="맑은 고딕"/>
          <w:b/>
          <w:i/>
          <w:kern w:val="2"/>
          <w:sz w:val="22"/>
          <w:szCs w:val="22"/>
          <w:lang w:val="en-US" w:eastAsia="ko-KR"/>
        </w:rPr>
        <w:t xml:space="preserve">of </w:t>
      </w:r>
      <w:r w:rsidR="000464E7">
        <w:rPr>
          <w:rFonts w:eastAsia="맑은 고딕"/>
          <w:b/>
          <w:i/>
          <w:kern w:val="2"/>
          <w:sz w:val="22"/>
          <w:szCs w:val="22"/>
          <w:lang w:val="en-US" w:eastAsia="ko-KR"/>
        </w:rPr>
        <w:t xml:space="preserve">low-end </w:t>
      </w:r>
      <w:r>
        <w:rPr>
          <w:rFonts w:eastAsia="맑은 고딕"/>
          <w:b/>
          <w:i/>
          <w:kern w:val="2"/>
          <w:sz w:val="22"/>
          <w:szCs w:val="22"/>
          <w:lang w:val="en-US" w:eastAsia="ko-KR"/>
        </w:rPr>
        <w:t>wearables</w:t>
      </w:r>
      <w:r w:rsidR="000464E7">
        <w:rPr>
          <w:rFonts w:eastAsia="맑은 고딕"/>
          <w:b/>
          <w:i/>
          <w:kern w:val="2"/>
          <w:sz w:val="22"/>
          <w:szCs w:val="22"/>
          <w:lang w:val="en-US" w:eastAsia="ko-KR"/>
        </w:rPr>
        <w:t xml:space="preserve"> and the wireless sensors</w:t>
      </w:r>
      <w:r w:rsidR="006F13B0">
        <w:rPr>
          <w:rFonts w:eastAsia="맑은 고딕"/>
          <w:b/>
          <w:i/>
          <w:kern w:val="2"/>
          <w:sz w:val="22"/>
          <w:szCs w:val="22"/>
          <w:lang w:val="en-US" w:eastAsia="ko-KR"/>
        </w:rPr>
        <w:t>,</w:t>
      </w:r>
      <w:r>
        <w:rPr>
          <w:rFonts w:eastAsia="맑은 고딕"/>
          <w:b/>
          <w:i/>
          <w:kern w:val="2"/>
          <w:sz w:val="22"/>
          <w:szCs w:val="22"/>
          <w:lang w:val="en-US" w:eastAsia="ko-KR"/>
        </w:rPr>
        <w:t xml:space="preserve"> the antenna configuration of</w:t>
      </w:r>
      <w:r w:rsidR="006F13B0">
        <w:rPr>
          <w:rFonts w:eastAsia="맑은 고딕"/>
          <w:b/>
          <w:i/>
          <w:kern w:val="2"/>
          <w:sz w:val="22"/>
          <w:szCs w:val="22"/>
          <w:lang w:val="en-US" w:eastAsia="ko-KR"/>
        </w:rPr>
        <w:t xml:space="preserve"> 1Rx/1Tx </w:t>
      </w:r>
      <w:r>
        <w:rPr>
          <w:rFonts w:eastAsia="맑은 고딕"/>
          <w:b/>
          <w:i/>
          <w:kern w:val="2"/>
          <w:sz w:val="22"/>
          <w:szCs w:val="22"/>
          <w:lang w:val="en-US" w:eastAsia="ko-KR"/>
        </w:rPr>
        <w:t>needs to be supported.</w:t>
      </w:r>
    </w:p>
    <w:p w14:paraId="03563984" w14:textId="375F287D" w:rsidR="006F13B0" w:rsidRPr="00896DC4" w:rsidRDefault="006F13B0" w:rsidP="00023E12">
      <w:pPr>
        <w:spacing w:before="120" w:line="240" w:lineRule="auto"/>
        <w:ind w:leftChars="6" w:left="12" w:firstLine="0"/>
        <w:rPr>
          <w:rFonts w:eastAsia="맑은 고딕"/>
          <w:kern w:val="2"/>
          <w:sz w:val="22"/>
          <w:szCs w:val="22"/>
          <w:lang w:val="en-US" w:eastAsia="ko-KR"/>
        </w:rPr>
      </w:pPr>
    </w:p>
    <w:p w14:paraId="728BBA99" w14:textId="01A2E9B7" w:rsidR="006F3841" w:rsidRDefault="006F3841" w:rsidP="006F3841">
      <w:pPr>
        <w:pStyle w:val="2"/>
        <w:numPr>
          <w:ilvl w:val="1"/>
          <w:numId w:val="1"/>
        </w:numPr>
        <w:ind w:firstLine="0"/>
        <w:rPr>
          <w:rFonts w:eastAsia="맑은 고딕"/>
          <w:b/>
          <w:kern w:val="2"/>
          <w:sz w:val="24"/>
          <w:szCs w:val="22"/>
          <w:lang w:val="en-US" w:eastAsia="ko-KR"/>
        </w:rPr>
      </w:pPr>
      <w:bookmarkStart w:id="4" w:name="_Ref47098843"/>
      <w:r>
        <w:rPr>
          <w:rFonts w:eastAsia="맑은 고딕"/>
          <w:b/>
          <w:kern w:val="2"/>
          <w:sz w:val="24"/>
          <w:szCs w:val="22"/>
          <w:lang w:val="en-US" w:eastAsia="ko-KR"/>
        </w:rPr>
        <w:t>UE Bandwidth reduction</w:t>
      </w:r>
      <w:bookmarkEnd w:id="4"/>
    </w:p>
    <w:p w14:paraId="49D59FC8" w14:textId="3CF7E299" w:rsidR="00896DC4" w:rsidRDefault="00896DC4" w:rsidP="006F3841">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Regarding </w:t>
      </w:r>
      <w:r w:rsidR="00F74AAA">
        <w:rPr>
          <w:rFonts w:eastAsia="맑은 고딕"/>
          <w:kern w:val="2"/>
          <w:sz w:val="22"/>
          <w:szCs w:val="22"/>
          <w:lang w:eastAsia="ko-KR"/>
        </w:rPr>
        <w:t xml:space="preserve">UE </w:t>
      </w:r>
      <w:r>
        <w:rPr>
          <w:rFonts w:eastAsia="맑은 고딕" w:hint="eastAsia"/>
          <w:kern w:val="2"/>
          <w:sz w:val="22"/>
          <w:szCs w:val="22"/>
          <w:lang w:eastAsia="ko-KR"/>
        </w:rPr>
        <w:t xml:space="preserve">bandwidth reduction, following agreements </w:t>
      </w:r>
      <w:r>
        <w:rPr>
          <w:rFonts w:eastAsia="맑은 고딕"/>
          <w:kern w:val="2"/>
          <w:sz w:val="22"/>
          <w:szCs w:val="22"/>
          <w:lang w:eastAsia="ko-KR"/>
        </w:rPr>
        <w:t>were</w:t>
      </w:r>
      <w:r w:rsidR="00496837">
        <w:rPr>
          <w:rFonts w:eastAsia="맑은 고딕" w:hint="eastAsia"/>
          <w:kern w:val="2"/>
          <w:sz w:val="22"/>
          <w:szCs w:val="22"/>
          <w:lang w:eastAsia="ko-KR"/>
        </w:rPr>
        <w:t xml:space="preserve"> made in RAN1#101-e meeting.</w:t>
      </w:r>
    </w:p>
    <w:tbl>
      <w:tblPr>
        <w:tblStyle w:val="a7"/>
        <w:tblW w:w="0" w:type="auto"/>
        <w:tblLook w:val="04A0" w:firstRow="1" w:lastRow="0" w:firstColumn="1" w:lastColumn="0" w:noHBand="0" w:noVBand="1"/>
      </w:tblPr>
      <w:tblGrid>
        <w:gridCol w:w="9628"/>
      </w:tblGrid>
      <w:tr w:rsidR="00896DC4" w14:paraId="2E06D403" w14:textId="77777777" w:rsidTr="00896DC4">
        <w:tc>
          <w:tcPr>
            <w:tcW w:w="9628" w:type="dxa"/>
          </w:tcPr>
          <w:p w14:paraId="28290038" w14:textId="77777777" w:rsidR="00896DC4" w:rsidRPr="00896DC4" w:rsidRDefault="00896DC4" w:rsidP="00896DC4">
            <w:pPr>
              <w:spacing w:before="0" w:after="0" w:line="240" w:lineRule="auto"/>
              <w:ind w:left="0" w:firstLine="0"/>
              <w:jc w:val="left"/>
              <w:rPr>
                <w:rFonts w:eastAsia="SimSun"/>
                <w:szCs w:val="24"/>
                <w:lang w:val="en-US" w:eastAsia="zh-CN"/>
              </w:rPr>
            </w:pPr>
            <w:r w:rsidRPr="00896DC4">
              <w:rPr>
                <w:rFonts w:eastAsia="SimSun"/>
                <w:szCs w:val="24"/>
                <w:highlight w:val="green"/>
                <w:lang w:val="en-US" w:eastAsia="zh-CN"/>
              </w:rPr>
              <w:t>Agreements</w:t>
            </w:r>
            <w:r w:rsidRPr="00896DC4">
              <w:rPr>
                <w:rFonts w:eastAsia="SimSun"/>
                <w:szCs w:val="24"/>
                <w:lang w:val="en-US" w:eastAsia="zh-CN"/>
              </w:rPr>
              <w:t xml:space="preserve">: </w:t>
            </w:r>
          </w:p>
          <w:p w14:paraId="47FA2E39" w14:textId="77777777" w:rsidR="00896DC4" w:rsidRPr="00896DC4" w:rsidRDefault="00896DC4" w:rsidP="00F97770">
            <w:pPr>
              <w:numPr>
                <w:ilvl w:val="0"/>
                <w:numId w:val="22"/>
              </w:numPr>
              <w:spacing w:before="0" w:after="0" w:line="240" w:lineRule="auto"/>
              <w:jc w:val="left"/>
              <w:rPr>
                <w:rFonts w:eastAsia="SimSun"/>
                <w:szCs w:val="24"/>
                <w:lang w:val="en-US" w:eastAsia="zh-CN"/>
              </w:rPr>
            </w:pPr>
            <w:r w:rsidRPr="00896DC4">
              <w:rPr>
                <w:rFonts w:eastAsia="SimSun"/>
                <w:szCs w:val="24"/>
                <w:lang w:val="en-US" w:eastAsia="zh-CN"/>
              </w:rPr>
              <w:t>For FR1, study at least 20MHz maximum UE bandwidth at least for initial access</w:t>
            </w:r>
          </w:p>
          <w:p w14:paraId="63CC1E4A" w14:textId="77777777" w:rsidR="00896DC4" w:rsidRPr="00896DC4" w:rsidRDefault="00896DC4" w:rsidP="00F97770">
            <w:pPr>
              <w:numPr>
                <w:ilvl w:val="1"/>
                <w:numId w:val="22"/>
              </w:numPr>
              <w:spacing w:before="0" w:after="0" w:line="240" w:lineRule="auto"/>
              <w:jc w:val="left"/>
              <w:rPr>
                <w:rFonts w:eastAsia="SimSun"/>
                <w:szCs w:val="24"/>
                <w:lang w:val="en-US" w:eastAsia="zh-CN"/>
              </w:rPr>
            </w:pPr>
            <w:r w:rsidRPr="00896DC4">
              <w:rPr>
                <w:rFonts w:eastAsia="SimSun"/>
                <w:szCs w:val="24"/>
                <w:lang w:val="en-US" w:eastAsia="zh-CN"/>
              </w:rPr>
              <w:t>Other bandwidths FFS</w:t>
            </w:r>
          </w:p>
          <w:p w14:paraId="28B2F811" w14:textId="77777777" w:rsidR="00896DC4" w:rsidRPr="00896DC4" w:rsidRDefault="00896DC4" w:rsidP="00F97770">
            <w:pPr>
              <w:numPr>
                <w:ilvl w:val="0"/>
                <w:numId w:val="22"/>
              </w:numPr>
              <w:spacing w:before="0" w:after="0" w:line="240" w:lineRule="auto"/>
              <w:jc w:val="left"/>
              <w:rPr>
                <w:rFonts w:eastAsia="SimSun"/>
                <w:szCs w:val="24"/>
                <w:lang w:val="en-US" w:eastAsia="zh-CN"/>
              </w:rPr>
            </w:pPr>
            <w:r w:rsidRPr="00896DC4">
              <w:rPr>
                <w:rFonts w:eastAsia="SimSun"/>
                <w:szCs w:val="24"/>
                <w:lang w:val="en-US" w:eastAsia="zh-CN"/>
              </w:rPr>
              <w:t xml:space="preserve">For FR2, study 50MHz and 100 MHz maximum UE bandwidth at least for initial access </w:t>
            </w:r>
          </w:p>
          <w:p w14:paraId="0A104A80" w14:textId="65E0271A" w:rsidR="00896DC4" w:rsidRPr="00896DC4" w:rsidRDefault="00896DC4" w:rsidP="00F97770">
            <w:pPr>
              <w:numPr>
                <w:ilvl w:val="1"/>
                <w:numId w:val="22"/>
              </w:numPr>
              <w:spacing w:before="0" w:after="0" w:line="240" w:lineRule="auto"/>
              <w:jc w:val="left"/>
              <w:rPr>
                <w:rFonts w:eastAsia="SimSun"/>
                <w:sz w:val="24"/>
                <w:szCs w:val="24"/>
                <w:lang w:val="en-US" w:eastAsia="zh-CN"/>
              </w:rPr>
            </w:pPr>
            <w:r w:rsidRPr="00896DC4">
              <w:rPr>
                <w:rFonts w:eastAsia="SimSun"/>
                <w:szCs w:val="24"/>
                <w:lang w:val="en-US" w:eastAsia="zh-CN"/>
              </w:rPr>
              <w:t>Other bandwidths FFS</w:t>
            </w:r>
          </w:p>
        </w:tc>
      </w:tr>
    </w:tbl>
    <w:p w14:paraId="2C4B024E" w14:textId="63C8E664" w:rsidR="00F74AAA" w:rsidRDefault="00F74AAA" w:rsidP="006F3841">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And further </w:t>
      </w:r>
      <w:r>
        <w:rPr>
          <w:rFonts w:eastAsia="맑은 고딕"/>
          <w:kern w:val="2"/>
          <w:sz w:val="22"/>
          <w:szCs w:val="22"/>
          <w:lang w:eastAsia="ko-KR"/>
        </w:rPr>
        <w:t>discussions were made in RAN1#102-e meeting leading to the following agreement.</w:t>
      </w:r>
    </w:p>
    <w:tbl>
      <w:tblPr>
        <w:tblStyle w:val="a7"/>
        <w:tblW w:w="0" w:type="auto"/>
        <w:tblLook w:val="04A0" w:firstRow="1" w:lastRow="0" w:firstColumn="1" w:lastColumn="0" w:noHBand="0" w:noVBand="1"/>
      </w:tblPr>
      <w:tblGrid>
        <w:gridCol w:w="9628"/>
      </w:tblGrid>
      <w:tr w:rsidR="00F74AAA" w14:paraId="3799A913" w14:textId="77777777" w:rsidTr="007F4056">
        <w:tc>
          <w:tcPr>
            <w:tcW w:w="9628" w:type="dxa"/>
          </w:tcPr>
          <w:p w14:paraId="1E9F2E5D" w14:textId="77777777" w:rsidR="00F74AAA" w:rsidRPr="00F97770" w:rsidRDefault="00F74AAA" w:rsidP="00F97770">
            <w:pPr>
              <w:spacing w:before="0" w:after="0" w:line="240" w:lineRule="auto"/>
              <w:ind w:left="0" w:firstLine="0"/>
              <w:jc w:val="left"/>
              <w:rPr>
                <w:rFonts w:eastAsia="SimSun"/>
                <w:szCs w:val="24"/>
                <w:highlight w:val="green"/>
                <w:lang w:val="en-US" w:eastAsia="zh-CN"/>
              </w:rPr>
            </w:pPr>
            <w:r w:rsidRPr="00F97770">
              <w:rPr>
                <w:rFonts w:eastAsia="SimSun"/>
                <w:szCs w:val="24"/>
                <w:highlight w:val="green"/>
                <w:lang w:val="en-US" w:eastAsia="zh-CN"/>
              </w:rPr>
              <w:t>Agreements:</w:t>
            </w:r>
          </w:p>
          <w:p w14:paraId="5BC2639A" w14:textId="77777777" w:rsidR="00F74AAA" w:rsidRPr="00F97770" w:rsidRDefault="00F74AAA" w:rsidP="00F97770">
            <w:pPr>
              <w:numPr>
                <w:ilvl w:val="0"/>
                <w:numId w:val="21"/>
              </w:numPr>
              <w:spacing w:before="0" w:after="0" w:line="240" w:lineRule="auto"/>
              <w:jc w:val="left"/>
              <w:rPr>
                <w:rFonts w:eastAsia="SimSun"/>
                <w:szCs w:val="24"/>
                <w:lang w:val="en-US" w:eastAsia="zh-CN"/>
              </w:rPr>
            </w:pPr>
            <w:r w:rsidRPr="00F97770">
              <w:rPr>
                <w:rFonts w:eastAsia="SimSun"/>
                <w:szCs w:val="24"/>
                <w:lang w:val="en-US" w:eastAsia="zh-CN"/>
              </w:rPr>
              <w:t xml:space="preserve">For RedCap UEs in FR1, </w:t>
            </w:r>
          </w:p>
          <w:p w14:paraId="4B73DF2A" w14:textId="5E36AE34" w:rsidR="00F74AAA" w:rsidRPr="00F97770" w:rsidRDefault="00F74AAA" w:rsidP="00F97770">
            <w:pPr>
              <w:numPr>
                <w:ilvl w:val="1"/>
                <w:numId w:val="21"/>
              </w:numPr>
              <w:spacing w:before="0" w:after="0" w:line="240" w:lineRule="auto"/>
              <w:jc w:val="left"/>
              <w:rPr>
                <w:rFonts w:eastAsia="SimSun"/>
                <w:szCs w:val="24"/>
                <w:lang w:val="en-US" w:eastAsia="zh-CN"/>
              </w:rPr>
            </w:pPr>
            <w:r w:rsidRPr="00F97770">
              <w:rPr>
                <w:rFonts w:eastAsia="SimSun"/>
                <w:szCs w:val="24"/>
                <w:lang w:val="en-US" w:eastAsia="zh-CN"/>
              </w:rPr>
              <w:t>The baseline UE bandwidth capability is 20 MHz, which can be assumed durin</w:t>
            </w:r>
            <w:r w:rsidRPr="00F20261">
              <w:rPr>
                <w:rFonts w:eastAsia="SimSun"/>
                <w:szCs w:val="24"/>
                <w:lang w:val="en-US" w:eastAsia="zh-CN"/>
              </w:rPr>
              <w:t>g the initial access procedure.</w:t>
            </w:r>
          </w:p>
          <w:p w14:paraId="3FE7B864" w14:textId="69409FDD" w:rsidR="00F74AAA" w:rsidRPr="00F97770" w:rsidRDefault="00F74AAA" w:rsidP="00F97770">
            <w:pPr>
              <w:numPr>
                <w:ilvl w:val="1"/>
                <w:numId w:val="21"/>
              </w:numPr>
              <w:spacing w:before="0" w:after="0" w:line="240" w:lineRule="auto"/>
              <w:jc w:val="left"/>
              <w:rPr>
                <w:rFonts w:ascii="Calibri" w:eastAsia="SimSun" w:hAnsi="Calibri" w:cs="Calibri"/>
                <w:sz w:val="22"/>
                <w:lang w:eastAsia="zh-CN"/>
              </w:rPr>
            </w:pPr>
            <w:r w:rsidRPr="00F97770">
              <w:rPr>
                <w:rFonts w:eastAsia="SimSun"/>
                <w:szCs w:val="24"/>
                <w:lang w:val="en-US" w:eastAsia="zh-CN"/>
              </w:rPr>
              <w:t>Discuss further by email whether there is an issue or a necessity in achieving up to 150Mbps assuming a 20MHz and rank 1 transmission.</w:t>
            </w:r>
            <w:r w:rsidRPr="007700A5">
              <w:rPr>
                <w:rFonts w:ascii="Calibri" w:eastAsia="SimSun" w:hAnsi="Calibri" w:cs="Calibri"/>
                <w:sz w:val="22"/>
                <w:lang w:eastAsia="zh-CN"/>
              </w:rPr>
              <w:t xml:space="preserve"> </w:t>
            </w:r>
          </w:p>
        </w:tc>
      </w:tr>
    </w:tbl>
    <w:p w14:paraId="0B484040" w14:textId="5185F98C" w:rsidR="00F20261" w:rsidRDefault="00F20261" w:rsidP="007E52C1">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For </w:t>
      </w:r>
      <w:r w:rsidR="00F97770">
        <w:rPr>
          <w:rFonts w:eastAsia="맑은 고딕"/>
          <w:kern w:val="2"/>
          <w:sz w:val="22"/>
          <w:szCs w:val="22"/>
          <w:lang w:eastAsia="ko-KR"/>
        </w:rPr>
        <w:t xml:space="preserve">discussion on </w:t>
      </w:r>
      <w:r>
        <w:rPr>
          <w:rFonts w:eastAsia="맑은 고딕"/>
          <w:kern w:val="2"/>
          <w:sz w:val="22"/>
          <w:szCs w:val="22"/>
          <w:lang w:eastAsia="ko-KR"/>
        </w:rPr>
        <w:t xml:space="preserve">the </w:t>
      </w:r>
      <w:r w:rsidR="006F3841">
        <w:rPr>
          <w:rFonts w:eastAsia="맑은 고딕"/>
          <w:kern w:val="2"/>
          <w:sz w:val="22"/>
          <w:szCs w:val="22"/>
          <w:lang w:eastAsia="ko-KR"/>
        </w:rPr>
        <w:t>maximum UE bandwidth</w:t>
      </w:r>
      <w:r>
        <w:rPr>
          <w:rFonts w:eastAsia="맑은 고딕"/>
          <w:kern w:val="2"/>
          <w:sz w:val="22"/>
          <w:szCs w:val="22"/>
          <w:lang w:eastAsia="ko-KR"/>
        </w:rPr>
        <w:t>, supported max data rates are calculated based on NR spec TS38.306 for a few combinations of {Maximum UE bandwidth, Number of Layers (NL), Modulation order (</w:t>
      </w:r>
      <w:r w:rsidRPr="00DE120A">
        <w:rPr>
          <w:rFonts w:ascii="Times" w:eastAsia="맑은 고딕" w:hAnsi="Times" w:cs="Times"/>
          <w:kern w:val="2"/>
          <w:sz w:val="22"/>
          <w:szCs w:val="22"/>
          <w:lang w:val="en-US" w:eastAsia="ko-KR"/>
        </w:rPr>
        <w:t>Q</w:t>
      </w:r>
      <w:r w:rsidRPr="00DE120A">
        <w:rPr>
          <w:rFonts w:ascii="Times" w:eastAsia="맑은 고딕" w:hAnsi="Times" w:cs="Times"/>
          <w:kern w:val="2"/>
          <w:sz w:val="22"/>
          <w:szCs w:val="22"/>
          <w:vertAlign w:val="subscript"/>
          <w:lang w:val="en-US" w:eastAsia="ko-KR"/>
        </w:rPr>
        <w:t>m</w:t>
      </w:r>
      <w:r>
        <w:rPr>
          <w:rFonts w:eastAsia="맑은 고딕"/>
          <w:kern w:val="2"/>
          <w:sz w:val="22"/>
          <w:szCs w:val="22"/>
          <w:lang w:eastAsia="ko-KR"/>
        </w:rPr>
        <w:t>)} and compared them with the peak data rates for a few use cas</w:t>
      </w:r>
      <w:r w:rsidR="00F97770">
        <w:rPr>
          <w:rFonts w:eastAsia="맑은 고딕"/>
          <w:kern w:val="2"/>
          <w:sz w:val="22"/>
          <w:szCs w:val="22"/>
          <w:lang w:eastAsia="ko-KR"/>
        </w:rPr>
        <w:t xml:space="preserve">es </w:t>
      </w:r>
      <w:r w:rsidR="00F97770">
        <w:rPr>
          <w:rFonts w:eastAsia="맑은 고딕"/>
          <w:kern w:val="2"/>
          <w:sz w:val="22"/>
          <w:szCs w:val="22"/>
          <w:lang w:eastAsia="ko-KR"/>
        </w:rPr>
        <w:t xml:space="preserve">described in the SID </w:t>
      </w:r>
      <w:r w:rsidR="00F97770">
        <w:rPr>
          <w:rFonts w:eastAsia="맑은 고딕"/>
          <w:kern w:val="2"/>
          <w:sz w:val="22"/>
          <w:szCs w:val="22"/>
          <w:lang w:val="en-US" w:eastAsia="ko-KR"/>
        </w:rPr>
        <w:fldChar w:fldCharType="begin"/>
      </w:r>
      <w:r w:rsidR="00F97770">
        <w:rPr>
          <w:rFonts w:eastAsia="맑은 고딕"/>
          <w:kern w:val="2"/>
          <w:sz w:val="22"/>
          <w:szCs w:val="22"/>
          <w:lang w:val="en-US" w:eastAsia="ko-KR"/>
        </w:rPr>
        <w:instrText xml:space="preserve"> REF _Ref40384374 \r \h </w:instrText>
      </w:r>
      <w:r w:rsidR="00F97770">
        <w:rPr>
          <w:rFonts w:eastAsia="맑은 고딕"/>
          <w:kern w:val="2"/>
          <w:sz w:val="22"/>
          <w:szCs w:val="22"/>
          <w:lang w:val="en-US" w:eastAsia="ko-KR"/>
        </w:rPr>
      </w:r>
      <w:r w:rsidR="00F97770">
        <w:rPr>
          <w:rFonts w:eastAsia="맑은 고딕"/>
          <w:kern w:val="2"/>
          <w:sz w:val="22"/>
          <w:szCs w:val="22"/>
          <w:lang w:val="en-US" w:eastAsia="ko-KR"/>
        </w:rPr>
        <w:fldChar w:fldCharType="separate"/>
      </w:r>
      <w:r w:rsidR="00F97770">
        <w:rPr>
          <w:rFonts w:eastAsia="맑은 고딕"/>
          <w:kern w:val="2"/>
          <w:sz w:val="22"/>
          <w:szCs w:val="22"/>
          <w:lang w:val="en-US" w:eastAsia="ko-KR"/>
        </w:rPr>
        <w:t>[1]</w:t>
      </w:r>
      <w:r w:rsidR="00F97770">
        <w:rPr>
          <w:rFonts w:eastAsia="맑은 고딕"/>
          <w:kern w:val="2"/>
          <w:sz w:val="22"/>
          <w:szCs w:val="22"/>
          <w:lang w:val="en-US" w:eastAsia="ko-KR"/>
        </w:rPr>
        <w:fldChar w:fldCharType="end"/>
      </w:r>
      <w:r w:rsidR="00F97770">
        <w:rPr>
          <w:rFonts w:eastAsia="맑은 고딕"/>
          <w:kern w:val="2"/>
          <w:sz w:val="22"/>
          <w:szCs w:val="22"/>
          <w:lang w:eastAsia="ko-KR"/>
        </w:rPr>
        <w:t xml:space="preserve"> </w:t>
      </w:r>
      <w:r>
        <w:rPr>
          <w:rFonts w:eastAsia="맑은 고딕"/>
          <w:kern w:val="2"/>
          <w:sz w:val="22"/>
          <w:szCs w:val="22"/>
          <w:lang w:eastAsia="ko-KR"/>
        </w:rPr>
        <w:t xml:space="preserve">(copied below for a quick check). </w:t>
      </w:r>
    </w:p>
    <w:p w14:paraId="4FA15219" w14:textId="77777777" w:rsidR="00000659" w:rsidRPr="007F4D25" w:rsidRDefault="00000659" w:rsidP="00000659">
      <w:pPr>
        <w:widowControl w:val="0"/>
        <w:numPr>
          <w:ilvl w:val="0"/>
          <w:numId w:val="9"/>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b/>
          <w:sz w:val="22"/>
          <w:lang w:val="en-US" w:eastAsia="ja-JP"/>
        </w:rPr>
        <w:t>Industrial wireless sensors</w:t>
      </w:r>
      <w:r>
        <w:rPr>
          <w:rFonts w:ascii="Times" w:eastAsia="SimSun" w:hAnsi="Times" w:cs="Times"/>
          <w:b/>
          <w:sz w:val="22"/>
          <w:lang w:val="en-US" w:eastAsia="ja-JP"/>
        </w:rPr>
        <w:t xml:space="preserve"> (IWS)</w:t>
      </w:r>
    </w:p>
    <w:p w14:paraId="7AD75D39" w14:textId="77777777" w:rsidR="00000659" w:rsidRDefault="00000659" w:rsidP="00000659">
      <w:pPr>
        <w:widowControl w:val="0"/>
        <w:numPr>
          <w:ilvl w:val="1"/>
          <w:numId w:val="9"/>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sz w:val="22"/>
          <w:lang w:val="en-US" w:eastAsia="ja-JP"/>
        </w:rPr>
        <w:t>Reference bit rate: &lt; 2 Mbps</w:t>
      </w:r>
      <w:r w:rsidRPr="00DE120A">
        <w:rPr>
          <w:rFonts w:ascii="Times" w:eastAsia="SimSun" w:hAnsi="Times" w:cs="Times"/>
          <w:sz w:val="22"/>
          <w:lang w:val="en-US" w:eastAsia="ja-JP"/>
        </w:rPr>
        <w:t xml:space="preserve"> (potentially UL heavy traffic)</w:t>
      </w:r>
    </w:p>
    <w:p w14:paraId="3320533C" w14:textId="40A77287" w:rsidR="00000659" w:rsidRPr="00DE120A" w:rsidRDefault="00000659" w:rsidP="00000659">
      <w:pPr>
        <w:widowControl w:val="0"/>
        <w:numPr>
          <w:ilvl w:val="1"/>
          <w:numId w:val="9"/>
        </w:numPr>
        <w:autoSpaceDE w:val="0"/>
        <w:autoSpaceDN w:val="0"/>
        <w:spacing w:before="0" w:after="0" w:line="240" w:lineRule="auto"/>
        <w:rPr>
          <w:rFonts w:ascii="Times" w:eastAsia="SimSun" w:hAnsi="Times" w:cs="Times"/>
          <w:sz w:val="22"/>
          <w:lang w:val="en-US" w:eastAsia="ja-JP"/>
        </w:rPr>
      </w:pPr>
      <w:r>
        <w:rPr>
          <w:rFonts w:ascii="Times" w:eastAsia="SimSun" w:hAnsi="Times" w:cs="Times"/>
          <w:sz w:val="22"/>
          <w:lang w:val="en-US" w:eastAsia="ja-JP"/>
        </w:rPr>
        <w:t>Peak bit rate</w:t>
      </w:r>
      <w:r w:rsidR="00D54AFC">
        <w:rPr>
          <w:rFonts w:ascii="Times" w:eastAsia="SimSun" w:hAnsi="Times" w:cs="Times"/>
          <w:sz w:val="22"/>
          <w:lang w:val="en-US" w:eastAsia="ja-JP"/>
        </w:rPr>
        <w:t xml:space="preserve"> </w:t>
      </w:r>
      <w:r w:rsidR="00D54AFC" w:rsidRPr="00A90537">
        <w:rPr>
          <w:rFonts w:ascii="Times" w:eastAsia="SimSun" w:hAnsi="Times" w:cs="Times"/>
          <w:sz w:val="22"/>
          <w:vertAlign w:val="superscript"/>
          <w:lang w:val="en-US" w:eastAsia="ja-JP"/>
        </w:rPr>
        <w:t>Note1)</w:t>
      </w:r>
      <w:r w:rsidR="00D54AFC">
        <w:rPr>
          <w:rFonts w:ascii="Times" w:eastAsia="SimSun" w:hAnsi="Times" w:cs="Times"/>
          <w:sz w:val="22"/>
          <w:lang w:val="en-US" w:eastAsia="ja-JP"/>
        </w:rPr>
        <w:t>: 10 Mbps</w:t>
      </w:r>
    </w:p>
    <w:p w14:paraId="7A2604A0" w14:textId="22363724" w:rsidR="00000659" w:rsidRPr="00DE120A" w:rsidRDefault="00000659" w:rsidP="00000659">
      <w:pPr>
        <w:widowControl w:val="0"/>
        <w:numPr>
          <w:ilvl w:val="1"/>
          <w:numId w:val="9"/>
        </w:numPr>
        <w:autoSpaceDE w:val="0"/>
        <w:autoSpaceDN w:val="0"/>
        <w:spacing w:before="0" w:after="0" w:line="240" w:lineRule="auto"/>
        <w:rPr>
          <w:rFonts w:ascii="Times" w:eastAsia="SimSun" w:hAnsi="Times" w:cs="Times"/>
          <w:sz w:val="22"/>
          <w:lang w:val="en-US" w:eastAsia="ja-JP"/>
        </w:rPr>
      </w:pPr>
      <w:r w:rsidRPr="00DE120A">
        <w:rPr>
          <w:rFonts w:ascii="Times" w:eastAsia="SimSun" w:hAnsi="Times" w:cs="Times"/>
          <w:sz w:val="22"/>
          <w:lang w:val="en-US" w:eastAsia="ja-JP"/>
        </w:rPr>
        <w:t>Supported max data rate</w:t>
      </w:r>
      <w:r w:rsidR="0079688C">
        <w:rPr>
          <w:rFonts w:ascii="Times" w:eastAsia="SimSun" w:hAnsi="Times" w:cs="Times"/>
          <w:sz w:val="22"/>
          <w:lang w:val="en-US" w:eastAsia="ja-JP"/>
        </w:rPr>
        <w:t xml:space="preserve"> </w:t>
      </w:r>
      <w:r w:rsidR="0079688C" w:rsidRPr="006C5248">
        <w:rPr>
          <w:rFonts w:ascii="Times" w:eastAsia="SimSun" w:hAnsi="Times" w:cs="Times"/>
          <w:sz w:val="22"/>
          <w:vertAlign w:val="superscript"/>
          <w:lang w:val="en-US" w:eastAsia="ja-JP"/>
        </w:rPr>
        <w:t>Note</w:t>
      </w:r>
      <w:r w:rsidR="0079688C">
        <w:rPr>
          <w:rFonts w:ascii="Times" w:eastAsia="SimSun" w:hAnsi="Times" w:cs="Times"/>
          <w:sz w:val="22"/>
          <w:vertAlign w:val="superscript"/>
          <w:lang w:val="en-US" w:eastAsia="ja-JP"/>
        </w:rPr>
        <w:t>2</w:t>
      </w:r>
      <w:r w:rsidR="0079688C" w:rsidRPr="006C5248">
        <w:rPr>
          <w:rFonts w:ascii="Times" w:eastAsia="SimSun" w:hAnsi="Times" w:cs="Times"/>
          <w:sz w:val="22"/>
          <w:vertAlign w:val="superscript"/>
          <w:lang w:val="en-US" w:eastAsia="ja-JP"/>
        </w:rPr>
        <w:t>)</w:t>
      </w:r>
      <w:r w:rsidR="0079688C">
        <w:rPr>
          <w:rFonts w:ascii="Times" w:eastAsia="SimSun" w:hAnsi="Times" w:cs="Times"/>
          <w:sz w:val="22"/>
          <w:lang w:val="en-US" w:eastAsia="ja-JP"/>
        </w:rPr>
        <w:t>:</w:t>
      </w:r>
      <w:r w:rsidRPr="00DE120A">
        <w:rPr>
          <w:rFonts w:ascii="Times" w:eastAsia="SimSun" w:hAnsi="Times" w:cs="Times"/>
          <w:sz w:val="22"/>
          <w:lang w:val="en-US" w:eastAsia="ja-JP"/>
        </w:rPr>
        <w:t xml:space="preserve"> </w:t>
      </w:r>
      <w:r w:rsidRPr="00DE120A">
        <w:rPr>
          <w:rFonts w:ascii="Times" w:eastAsia="맑은 고딕" w:hAnsi="Times" w:cs="Times"/>
          <w:kern w:val="2"/>
          <w:sz w:val="22"/>
          <w:szCs w:val="22"/>
          <w:lang w:val="en-US" w:eastAsia="ko-KR"/>
        </w:rPr>
        <w:t>13 M</w:t>
      </w:r>
      <w:r>
        <w:rPr>
          <w:rFonts w:ascii="Times" w:eastAsia="맑은 고딕" w:hAnsi="Times" w:cs="Times"/>
          <w:kern w:val="2"/>
          <w:sz w:val="22"/>
          <w:szCs w:val="22"/>
          <w:lang w:val="en-US" w:eastAsia="ko-KR"/>
        </w:rPr>
        <w:t>bps</w:t>
      </w:r>
      <w:r w:rsidRPr="00DE120A">
        <w:rPr>
          <w:rFonts w:ascii="Times" w:eastAsia="맑은 고딕" w:hAnsi="Times" w:cs="Times"/>
          <w:kern w:val="2"/>
          <w:sz w:val="22"/>
          <w:szCs w:val="22"/>
          <w:lang w:val="en-US" w:eastAsia="ko-KR"/>
        </w:rPr>
        <w:t xml:space="preserve"> </w:t>
      </w:r>
      <w:r w:rsidRPr="00A90537">
        <w:rPr>
          <w:rFonts w:ascii="Times" w:eastAsia="맑은 고딕" w:hAnsi="Times" w:cs="Times"/>
          <w:kern w:val="2"/>
          <w:sz w:val="22"/>
          <w:szCs w:val="22"/>
          <w:lang w:val="en-US" w:eastAsia="ko-KR"/>
        </w:rPr>
        <w:t xml:space="preserve">@ {5MHz, </w:t>
      </w:r>
      <w:r w:rsidRPr="00A90537">
        <w:rPr>
          <w:rFonts w:ascii="Times" w:eastAsia="맑은 고딕" w:hAnsi="Times" w:cs="Times"/>
          <w:i/>
          <w:kern w:val="2"/>
          <w:sz w:val="22"/>
          <w:szCs w:val="22"/>
          <w:lang w:val="en-US" w:eastAsia="ko-KR"/>
        </w:rPr>
        <w:t>N</w:t>
      </w:r>
      <w:r w:rsidRPr="00A90537">
        <w:rPr>
          <w:rFonts w:ascii="Times" w:eastAsia="맑은 고딕" w:hAnsi="Times" w:cs="Times"/>
          <w:kern w:val="2"/>
          <w:sz w:val="22"/>
          <w:szCs w:val="22"/>
          <w:vertAlign w:val="subscript"/>
          <w:lang w:val="en-US" w:eastAsia="ko-KR"/>
        </w:rPr>
        <w:t>L</w:t>
      </w:r>
      <w:r w:rsidRPr="00DE120A">
        <w:rPr>
          <w:rFonts w:ascii="Times" w:eastAsia="맑은 고딕" w:hAnsi="Times" w:cs="Times"/>
          <w:kern w:val="2"/>
          <w:sz w:val="22"/>
          <w:szCs w:val="22"/>
          <w:lang w:val="en-US" w:eastAsia="ko-KR"/>
        </w:rPr>
        <w:t xml:space="preserve">=1, </w:t>
      </w:r>
      <w:r w:rsidRPr="00A90537">
        <w:rPr>
          <w:rFonts w:ascii="Times" w:eastAsia="맑은 고딕" w:hAnsi="Times" w:cs="Times"/>
          <w:i/>
          <w:kern w:val="2"/>
          <w:sz w:val="22"/>
          <w:szCs w:val="22"/>
          <w:lang w:val="en-US" w:eastAsia="ko-KR"/>
        </w:rPr>
        <w:t>Q</w:t>
      </w:r>
      <w:r w:rsidRPr="00DE120A">
        <w:rPr>
          <w:rFonts w:ascii="Times" w:eastAsia="맑은 고딕" w:hAnsi="Times" w:cs="Times"/>
          <w:kern w:val="2"/>
          <w:sz w:val="22"/>
          <w:szCs w:val="22"/>
          <w:vertAlign w:val="subscript"/>
          <w:lang w:val="en-US" w:eastAsia="ko-KR"/>
        </w:rPr>
        <w:t>m</w:t>
      </w:r>
      <w:r w:rsidRPr="00DE120A">
        <w:rPr>
          <w:rFonts w:ascii="Times" w:eastAsia="맑은 고딕" w:hAnsi="Times" w:cs="Times"/>
          <w:kern w:val="2"/>
          <w:sz w:val="22"/>
          <w:szCs w:val="22"/>
          <w:lang w:val="en-US" w:eastAsia="ko-KR"/>
        </w:rPr>
        <w:t>=4, ScalingFactor=1.0}</w:t>
      </w:r>
    </w:p>
    <w:p w14:paraId="1F8C7A8B" w14:textId="77777777" w:rsidR="00000659" w:rsidRPr="007F4D25" w:rsidRDefault="00000659" w:rsidP="00000659">
      <w:pPr>
        <w:widowControl w:val="0"/>
        <w:numPr>
          <w:ilvl w:val="0"/>
          <w:numId w:val="9"/>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b/>
          <w:sz w:val="22"/>
          <w:lang w:val="en-US" w:eastAsia="ja-JP"/>
        </w:rPr>
        <w:t>Video Surveillance</w:t>
      </w:r>
    </w:p>
    <w:p w14:paraId="6B45E941" w14:textId="77777777" w:rsidR="00000659" w:rsidRDefault="00000659" w:rsidP="00000659">
      <w:pPr>
        <w:widowControl w:val="0"/>
        <w:numPr>
          <w:ilvl w:val="1"/>
          <w:numId w:val="9"/>
        </w:numPr>
        <w:autoSpaceDE w:val="0"/>
        <w:autoSpaceDN w:val="0"/>
        <w:spacing w:before="0" w:after="0" w:line="240" w:lineRule="auto"/>
        <w:rPr>
          <w:rFonts w:ascii="Times" w:eastAsia="SimSun" w:hAnsi="Times" w:cs="Times"/>
          <w:sz w:val="22"/>
          <w:lang w:val="en-US" w:eastAsia="ja-JP"/>
        </w:rPr>
      </w:pPr>
      <w:r w:rsidRPr="007F4D25">
        <w:rPr>
          <w:rFonts w:ascii="Times" w:eastAsia="SimSun" w:hAnsi="Times" w:cs="Times"/>
          <w:sz w:val="22"/>
          <w:lang w:val="en-US" w:eastAsia="ja-JP"/>
        </w:rPr>
        <w:t>Reference bit rate: &lt; 2-4 Mbps for economic video; ~</w:t>
      </w:r>
      <w:r w:rsidRPr="00DE120A">
        <w:rPr>
          <w:rFonts w:ascii="Times" w:eastAsia="SimSun" w:hAnsi="Times" w:cs="Times"/>
          <w:sz w:val="22"/>
          <w:lang w:val="en-US" w:eastAsia="ja-JP"/>
        </w:rPr>
        <w:t xml:space="preserve"> </w:t>
      </w:r>
      <w:r w:rsidRPr="007F4D25">
        <w:rPr>
          <w:rFonts w:ascii="Times" w:eastAsia="SimSun" w:hAnsi="Times" w:cs="Times"/>
          <w:sz w:val="22"/>
          <w:lang w:val="en-US" w:eastAsia="ja-JP"/>
        </w:rPr>
        <w:t>7.5-25 Mbps for high-end video (UL heavy traffic)</w:t>
      </w:r>
    </w:p>
    <w:p w14:paraId="74125CBE" w14:textId="77777777" w:rsidR="00000659" w:rsidRPr="00A90537" w:rsidRDefault="00000659" w:rsidP="00000659">
      <w:pPr>
        <w:widowControl w:val="0"/>
        <w:numPr>
          <w:ilvl w:val="1"/>
          <w:numId w:val="9"/>
        </w:numPr>
        <w:autoSpaceDE w:val="0"/>
        <w:autoSpaceDN w:val="0"/>
        <w:spacing w:before="0" w:after="0" w:line="240" w:lineRule="auto"/>
        <w:rPr>
          <w:rFonts w:ascii="Times" w:eastAsia="SimSun" w:hAnsi="Times" w:cs="Times"/>
          <w:sz w:val="22"/>
          <w:lang w:val="en-US" w:eastAsia="ja-JP"/>
        </w:rPr>
      </w:pPr>
      <w:r w:rsidRPr="00A90537">
        <w:rPr>
          <w:rFonts w:ascii="Times" w:eastAsia="SimSun" w:hAnsi="Times" w:cs="Times"/>
          <w:sz w:val="22"/>
          <w:lang w:val="en-US" w:eastAsia="ja-JP"/>
        </w:rPr>
        <w:t>Peak bit rate: 25 Mbps</w:t>
      </w:r>
    </w:p>
    <w:p w14:paraId="7F7CE838" w14:textId="657DDF05" w:rsidR="00000659" w:rsidRPr="00A90537" w:rsidRDefault="00000659" w:rsidP="00000659">
      <w:pPr>
        <w:widowControl w:val="0"/>
        <w:numPr>
          <w:ilvl w:val="1"/>
          <w:numId w:val="9"/>
        </w:numPr>
        <w:autoSpaceDE w:val="0"/>
        <w:autoSpaceDN w:val="0"/>
        <w:spacing w:before="0" w:after="0" w:line="240" w:lineRule="auto"/>
        <w:rPr>
          <w:rFonts w:ascii="Times" w:eastAsia="SimSun" w:hAnsi="Times" w:cs="Times"/>
          <w:sz w:val="22"/>
          <w:lang w:val="en-US" w:eastAsia="ja-JP"/>
        </w:rPr>
      </w:pPr>
      <w:r w:rsidRPr="00A90537">
        <w:rPr>
          <w:rFonts w:ascii="Times" w:eastAsia="SimSun" w:hAnsi="Times" w:cs="Times"/>
          <w:sz w:val="22"/>
          <w:lang w:val="en-US" w:eastAsia="ja-JP"/>
        </w:rPr>
        <w:t>Supported max data rate</w:t>
      </w:r>
      <w:r w:rsidR="0079688C" w:rsidRPr="00A90537">
        <w:rPr>
          <w:rFonts w:ascii="Times" w:eastAsia="SimSun" w:hAnsi="Times" w:cs="Times"/>
          <w:sz w:val="22"/>
          <w:lang w:val="en-US" w:eastAsia="ja-JP"/>
        </w:rPr>
        <w:t>:</w:t>
      </w:r>
      <w:r w:rsidRPr="00A90537">
        <w:rPr>
          <w:rFonts w:ascii="Times" w:eastAsia="SimSun" w:hAnsi="Times" w:cs="Times"/>
          <w:sz w:val="22"/>
          <w:lang w:val="en-US" w:eastAsia="ja-JP"/>
        </w:rPr>
        <w:t xml:space="preserve"> </w:t>
      </w:r>
      <w:r w:rsidRPr="00A90537">
        <w:rPr>
          <w:rFonts w:ascii="Times" w:eastAsia="맑은 고딕" w:hAnsi="Times" w:cs="Times"/>
          <w:kern w:val="2"/>
          <w:sz w:val="22"/>
          <w:szCs w:val="22"/>
          <w:lang w:val="en-US" w:eastAsia="ko-KR"/>
        </w:rPr>
        <w:t xml:space="preserve">28 Mbps @ {20MHz, </w:t>
      </w:r>
      <w:r w:rsidR="0079688C" w:rsidRPr="00A90537">
        <w:rPr>
          <w:rFonts w:ascii="Times" w:eastAsia="맑은 고딕" w:hAnsi="Times" w:cs="Times"/>
          <w:i/>
          <w:kern w:val="2"/>
          <w:sz w:val="22"/>
          <w:szCs w:val="22"/>
          <w:lang w:val="en-US" w:eastAsia="ko-KR"/>
        </w:rPr>
        <w:t>N</w:t>
      </w:r>
      <w:r w:rsidR="0079688C" w:rsidRPr="00A90537">
        <w:rPr>
          <w:rFonts w:ascii="Times" w:eastAsia="맑은 고딕" w:hAnsi="Times" w:cs="Times"/>
          <w:kern w:val="2"/>
          <w:sz w:val="22"/>
          <w:szCs w:val="22"/>
          <w:vertAlign w:val="subscript"/>
          <w:lang w:val="en-US" w:eastAsia="ko-KR"/>
        </w:rPr>
        <w:t>L</w:t>
      </w:r>
      <w:r w:rsidR="0079688C" w:rsidRPr="00A90537">
        <w:rPr>
          <w:rFonts w:ascii="Times" w:eastAsia="맑은 고딕" w:hAnsi="Times" w:cs="Times"/>
          <w:kern w:val="2"/>
          <w:sz w:val="22"/>
          <w:szCs w:val="22"/>
          <w:lang w:val="en-US" w:eastAsia="ko-KR"/>
        </w:rPr>
        <w:t xml:space="preserve"> </w:t>
      </w:r>
      <w:r w:rsidRPr="00A90537">
        <w:rPr>
          <w:rFonts w:ascii="Times" w:eastAsia="맑은 고딕" w:hAnsi="Times" w:cs="Times"/>
          <w:kern w:val="2"/>
          <w:sz w:val="22"/>
          <w:szCs w:val="22"/>
          <w:lang w:val="en-US" w:eastAsia="ko-KR"/>
        </w:rPr>
        <w:t xml:space="preserve">=1, </w:t>
      </w:r>
      <w:r w:rsidR="0079688C" w:rsidRPr="00A90537">
        <w:rPr>
          <w:rFonts w:ascii="Times" w:eastAsia="맑은 고딕" w:hAnsi="Times" w:cs="Times"/>
          <w:i/>
          <w:kern w:val="2"/>
          <w:sz w:val="22"/>
          <w:szCs w:val="22"/>
          <w:lang w:val="en-US" w:eastAsia="ko-KR"/>
        </w:rPr>
        <w:t>Q</w:t>
      </w:r>
      <w:r w:rsidR="0079688C" w:rsidRPr="00A90537">
        <w:rPr>
          <w:rFonts w:ascii="Times" w:eastAsia="맑은 고딕" w:hAnsi="Times" w:cs="Times"/>
          <w:kern w:val="2"/>
          <w:sz w:val="22"/>
          <w:szCs w:val="22"/>
          <w:vertAlign w:val="subscript"/>
          <w:lang w:val="en-US" w:eastAsia="ko-KR"/>
        </w:rPr>
        <w:t>m</w:t>
      </w:r>
      <w:r w:rsidR="0079688C" w:rsidRPr="00A90537">
        <w:rPr>
          <w:rFonts w:ascii="Times" w:eastAsia="맑은 고딕" w:hAnsi="Times" w:cs="Times"/>
          <w:kern w:val="2"/>
          <w:sz w:val="22"/>
          <w:szCs w:val="22"/>
          <w:lang w:val="en-US" w:eastAsia="ko-KR"/>
        </w:rPr>
        <w:t xml:space="preserve"> </w:t>
      </w:r>
      <w:r w:rsidRPr="00A90537">
        <w:rPr>
          <w:rFonts w:ascii="Times" w:eastAsia="맑은 고딕" w:hAnsi="Times" w:cs="Times"/>
          <w:kern w:val="2"/>
          <w:sz w:val="22"/>
          <w:szCs w:val="22"/>
          <w:lang w:val="en-US" w:eastAsia="ko-KR"/>
        </w:rPr>
        <w:t>=2, ScalingFactor=1.0}</w:t>
      </w:r>
    </w:p>
    <w:p w14:paraId="75E5AEA4" w14:textId="4B8EE8F7" w:rsidR="00000659" w:rsidRPr="00A90537" w:rsidRDefault="00000659" w:rsidP="00000659">
      <w:pPr>
        <w:widowControl w:val="0"/>
        <w:numPr>
          <w:ilvl w:val="1"/>
          <w:numId w:val="9"/>
        </w:numPr>
        <w:autoSpaceDE w:val="0"/>
        <w:autoSpaceDN w:val="0"/>
        <w:spacing w:before="0" w:after="0" w:line="240" w:lineRule="auto"/>
        <w:rPr>
          <w:rFonts w:ascii="Times" w:eastAsia="SimSun" w:hAnsi="Times" w:cs="Times"/>
          <w:sz w:val="22"/>
          <w:lang w:val="en-US" w:eastAsia="ja-JP"/>
        </w:rPr>
      </w:pPr>
      <w:r w:rsidRPr="00A90537">
        <w:rPr>
          <w:rFonts w:ascii="Times" w:eastAsia="SimSun" w:hAnsi="Times" w:cs="Times"/>
          <w:sz w:val="22"/>
          <w:lang w:val="en-US" w:eastAsia="ja-JP"/>
        </w:rPr>
        <w:t>Supported max data rate</w:t>
      </w:r>
      <w:r w:rsidR="0079688C" w:rsidRPr="00A90537">
        <w:rPr>
          <w:rFonts w:ascii="Times" w:eastAsia="SimSun" w:hAnsi="Times" w:cs="Times"/>
          <w:sz w:val="22"/>
          <w:lang w:val="en-US" w:eastAsia="ja-JP"/>
        </w:rPr>
        <w:t>:</w:t>
      </w:r>
      <w:r w:rsidRPr="00A90537">
        <w:rPr>
          <w:rFonts w:ascii="Times" w:eastAsia="SimSun" w:hAnsi="Times" w:cs="Times"/>
          <w:sz w:val="22"/>
          <w:lang w:val="en-US" w:eastAsia="ja-JP"/>
        </w:rPr>
        <w:t xml:space="preserve"> </w:t>
      </w:r>
      <w:r w:rsidRPr="00A90537">
        <w:rPr>
          <w:rFonts w:ascii="Times" w:eastAsia="맑은 고딕" w:hAnsi="Times" w:cs="Times"/>
          <w:kern w:val="2"/>
          <w:sz w:val="22"/>
          <w:szCs w:val="22"/>
          <w:lang w:val="en-US" w:eastAsia="ko-KR"/>
        </w:rPr>
        <w:t xml:space="preserve">28 Mbps @ {10MHz, </w:t>
      </w:r>
      <w:r w:rsidR="0079688C" w:rsidRPr="00A90537">
        <w:rPr>
          <w:rFonts w:ascii="Times" w:eastAsia="맑은 고딕" w:hAnsi="Times" w:cs="Times"/>
          <w:i/>
          <w:kern w:val="2"/>
          <w:sz w:val="22"/>
          <w:szCs w:val="22"/>
          <w:lang w:val="en-US" w:eastAsia="ko-KR"/>
        </w:rPr>
        <w:t>N</w:t>
      </w:r>
      <w:r w:rsidR="0079688C" w:rsidRPr="00A90537">
        <w:rPr>
          <w:rFonts w:ascii="Times" w:eastAsia="맑은 고딕" w:hAnsi="Times" w:cs="Times"/>
          <w:kern w:val="2"/>
          <w:sz w:val="22"/>
          <w:szCs w:val="22"/>
          <w:vertAlign w:val="subscript"/>
          <w:lang w:val="en-US" w:eastAsia="ko-KR"/>
        </w:rPr>
        <w:t>L</w:t>
      </w:r>
      <w:r w:rsidR="0079688C" w:rsidRPr="00A90537">
        <w:rPr>
          <w:rFonts w:ascii="Times" w:eastAsia="맑은 고딕" w:hAnsi="Times" w:cs="Times"/>
          <w:kern w:val="2"/>
          <w:sz w:val="22"/>
          <w:szCs w:val="22"/>
          <w:lang w:val="en-US" w:eastAsia="ko-KR"/>
        </w:rPr>
        <w:t xml:space="preserve"> </w:t>
      </w:r>
      <w:r w:rsidRPr="00A90537">
        <w:rPr>
          <w:rFonts w:ascii="Times" w:eastAsia="맑은 고딕" w:hAnsi="Times" w:cs="Times"/>
          <w:kern w:val="2"/>
          <w:sz w:val="22"/>
          <w:szCs w:val="22"/>
          <w:lang w:val="en-US" w:eastAsia="ko-KR"/>
        </w:rPr>
        <w:t xml:space="preserve">=1, </w:t>
      </w:r>
      <w:r w:rsidR="0079688C" w:rsidRPr="00A90537">
        <w:rPr>
          <w:rFonts w:ascii="Times" w:eastAsia="맑은 고딕" w:hAnsi="Times" w:cs="Times"/>
          <w:i/>
          <w:kern w:val="2"/>
          <w:sz w:val="22"/>
          <w:szCs w:val="22"/>
          <w:lang w:val="en-US" w:eastAsia="ko-KR"/>
        </w:rPr>
        <w:t>Q</w:t>
      </w:r>
      <w:r w:rsidR="0079688C" w:rsidRPr="00A90537">
        <w:rPr>
          <w:rFonts w:ascii="Times" w:eastAsia="맑은 고딕" w:hAnsi="Times" w:cs="Times"/>
          <w:kern w:val="2"/>
          <w:sz w:val="22"/>
          <w:szCs w:val="22"/>
          <w:vertAlign w:val="subscript"/>
          <w:lang w:val="en-US" w:eastAsia="ko-KR"/>
        </w:rPr>
        <w:t>m</w:t>
      </w:r>
      <w:r w:rsidR="0079688C" w:rsidRPr="00A90537">
        <w:rPr>
          <w:rFonts w:ascii="Times" w:eastAsia="맑은 고딕" w:hAnsi="Times" w:cs="Times"/>
          <w:kern w:val="2"/>
          <w:sz w:val="22"/>
          <w:szCs w:val="22"/>
          <w:lang w:val="en-US" w:eastAsia="ko-KR"/>
        </w:rPr>
        <w:t xml:space="preserve"> </w:t>
      </w:r>
      <w:r w:rsidRPr="00A90537">
        <w:rPr>
          <w:rFonts w:ascii="Times" w:eastAsia="맑은 고딕" w:hAnsi="Times" w:cs="Times"/>
          <w:kern w:val="2"/>
          <w:sz w:val="22"/>
          <w:szCs w:val="22"/>
          <w:lang w:val="en-US" w:eastAsia="ko-KR"/>
        </w:rPr>
        <w:t>=4, ScalingFactor=1.0}</w:t>
      </w:r>
    </w:p>
    <w:p w14:paraId="0769C4FD" w14:textId="77777777" w:rsidR="00000659" w:rsidRPr="00A90537" w:rsidRDefault="00000659" w:rsidP="00000659">
      <w:pPr>
        <w:widowControl w:val="0"/>
        <w:numPr>
          <w:ilvl w:val="0"/>
          <w:numId w:val="9"/>
        </w:numPr>
        <w:autoSpaceDE w:val="0"/>
        <w:autoSpaceDN w:val="0"/>
        <w:spacing w:before="0" w:after="0" w:line="240" w:lineRule="auto"/>
        <w:rPr>
          <w:rFonts w:ascii="Times" w:eastAsia="SimSun" w:hAnsi="Times" w:cs="Times"/>
          <w:sz w:val="22"/>
          <w:lang w:val="en-US" w:eastAsia="ja-JP"/>
        </w:rPr>
      </w:pPr>
      <w:r w:rsidRPr="00A90537">
        <w:rPr>
          <w:rFonts w:ascii="Times" w:eastAsia="SimSun" w:hAnsi="Times" w:cs="Times"/>
          <w:b/>
          <w:sz w:val="22"/>
          <w:lang w:val="en-US" w:eastAsia="ja-JP"/>
        </w:rPr>
        <w:t>Wearables</w:t>
      </w:r>
    </w:p>
    <w:p w14:paraId="7FB6D7AD" w14:textId="77777777" w:rsidR="00000659" w:rsidRPr="00A90537" w:rsidRDefault="00000659" w:rsidP="00000659">
      <w:pPr>
        <w:widowControl w:val="0"/>
        <w:numPr>
          <w:ilvl w:val="1"/>
          <w:numId w:val="9"/>
        </w:numPr>
        <w:autoSpaceDE w:val="0"/>
        <w:autoSpaceDN w:val="0"/>
        <w:spacing w:before="0" w:after="0" w:line="240" w:lineRule="auto"/>
        <w:rPr>
          <w:rFonts w:ascii="Times" w:eastAsia="SimSun" w:hAnsi="Times" w:cs="Times"/>
          <w:sz w:val="22"/>
          <w:lang w:val="en-US" w:eastAsia="ja-JP"/>
        </w:rPr>
      </w:pPr>
      <w:r w:rsidRPr="00A90537">
        <w:rPr>
          <w:rFonts w:ascii="Times" w:eastAsia="SimSun" w:hAnsi="Times" w:cs="Times"/>
          <w:sz w:val="22"/>
          <w:lang w:val="en-US" w:eastAsia="ja-JP"/>
        </w:rPr>
        <w:lastRenderedPageBreak/>
        <w:t xml:space="preserve">Reference bit rate: 5-50 Mbps in DL and 2-5 Mbps in UL for smart wearable application </w:t>
      </w:r>
    </w:p>
    <w:p w14:paraId="247D09C6" w14:textId="77777777" w:rsidR="00000659" w:rsidRPr="00A90537" w:rsidRDefault="00000659" w:rsidP="00000659">
      <w:pPr>
        <w:widowControl w:val="0"/>
        <w:numPr>
          <w:ilvl w:val="1"/>
          <w:numId w:val="9"/>
        </w:numPr>
        <w:autoSpaceDE w:val="0"/>
        <w:autoSpaceDN w:val="0"/>
        <w:spacing w:before="0" w:after="0" w:line="240" w:lineRule="auto"/>
        <w:rPr>
          <w:rFonts w:ascii="Times" w:eastAsia="SimSun" w:hAnsi="Times" w:cs="Times"/>
          <w:sz w:val="22"/>
          <w:lang w:val="en-US" w:eastAsia="ja-JP"/>
        </w:rPr>
      </w:pPr>
      <w:r w:rsidRPr="00A90537">
        <w:rPr>
          <w:rFonts w:ascii="Times" w:eastAsia="SimSun" w:hAnsi="Times" w:cs="Times"/>
          <w:sz w:val="22"/>
          <w:lang w:val="en-US" w:eastAsia="ja-JP"/>
        </w:rPr>
        <w:t>Peak bit rate: up to 150 Mbps in DL and up to 50 Mbps in UL</w:t>
      </w:r>
    </w:p>
    <w:p w14:paraId="6BECC991" w14:textId="76DE04EF" w:rsidR="00000659" w:rsidRPr="00A90537" w:rsidRDefault="00000659" w:rsidP="00000659">
      <w:pPr>
        <w:widowControl w:val="0"/>
        <w:numPr>
          <w:ilvl w:val="1"/>
          <w:numId w:val="9"/>
        </w:numPr>
        <w:autoSpaceDE w:val="0"/>
        <w:autoSpaceDN w:val="0"/>
        <w:spacing w:before="0" w:after="0" w:line="240" w:lineRule="auto"/>
        <w:rPr>
          <w:rFonts w:ascii="Times" w:eastAsia="SimSun" w:hAnsi="Times" w:cs="Times"/>
          <w:sz w:val="22"/>
          <w:lang w:val="en-US" w:eastAsia="ja-JP"/>
        </w:rPr>
      </w:pPr>
      <w:r w:rsidRPr="00A90537">
        <w:rPr>
          <w:rFonts w:ascii="Times" w:eastAsia="SimSun" w:hAnsi="Times" w:cs="Times"/>
          <w:sz w:val="22"/>
          <w:lang w:val="en-US" w:eastAsia="ja-JP"/>
        </w:rPr>
        <w:t>Supported max data rate = 170</w:t>
      </w:r>
      <w:r w:rsidRPr="00A90537">
        <w:rPr>
          <w:rFonts w:ascii="Times" w:eastAsia="맑은 고딕" w:hAnsi="Times" w:cs="Times"/>
          <w:kern w:val="2"/>
          <w:sz w:val="22"/>
          <w:szCs w:val="22"/>
          <w:lang w:val="en-US" w:eastAsia="ko-KR"/>
        </w:rPr>
        <w:t xml:space="preserve"> Mbps @ {20MHz, </w:t>
      </w:r>
      <w:r w:rsidR="0079688C" w:rsidRPr="00A90537">
        <w:rPr>
          <w:rFonts w:ascii="Times" w:eastAsia="맑은 고딕" w:hAnsi="Times" w:cs="Times"/>
          <w:i/>
          <w:kern w:val="2"/>
          <w:sz w:val="22"/>
          <w:szCs w:val="22"/>
          <w:lang w:val="en-US" w:eastAsia="ko-KR"/>
        </w:rPr>
        <w:t>N</w:t>
      </w:r>
      <w:r w:rsidR="0079688C" w:rsidRPr="00A90537">
        <w:rPr>
          <w:rFonts w:ascii="Times" w:eastAsia="맑은 고딕" w:hAnsi="Times" w:cs="Times"/>
          <w:kern w:val="2"/>
          <w:sz w:val="22"/>
          <w:szCs w:val="22"/>
          <w:vertAlign w:val="subscript"/>
          <w:lang w:val="en-US" w:eastAsia="ko-KR"/>
        </w:rPr>
        <w:t>L</w:t>
      </w:r>
      <w:r w:rsidR="0079688C" w:rsidRPr="00A90537">
        <w:rPr>
          <w:rFonts w:ascii="Times" w:eastAsia="맑은 고딕" w:hAnsi="Times" w:cs="Times"/>
          <w:kern w:val="2"/>
          <w:sz w:val="22"/>
          <w:szCs w:val="22"/>
          <w:lang w:val="en-US" w:eastAsia="ko-KR"/>
        </w:rPr>
        <w:t xml:space="preserve"> </w:t>
      </w:r>
      <w:r w:rsidRPr="00A90537">
        <w:rPr>
          <w:rFonts w:ascii="Times" w:eastAsia="맑은 고딕" w:hAnsi="Times" w:cs="Times"/>
          <w:kern w:val="2"/>
          <w:sz w:val="22"/>
          <w:szCs w:val="22"/>
          <w:lang w:val="en-US" w:eastAsia="ko-KR"/>
        </w:rPr>
        <w:t>=2, Q</w:t>
      </w:r>
      <w:r w:rsidRPr="00A90537">
        <w:rPr>
          <w:rFonts w:ascii="Times" w:eastAsia="맑은 고딕" w:hAnsi="Times" w:cs="Times"/>
          <w:kern w:val="2"/>
          <w:sz w:val="22"/>
          <w:szCs w:val="22"/>
          <w:vertAlign w:val="subscript"/>
          <w:lang w:val="en-US" w:eastAsia="ko-KR"/>
        </w:rPr>
        <w:t>m</w:t>
      </w:r>
      <w:r w:rsidR="0079688C" w:rsidRPr="00A90537">
        <w:rPr>
          <w:rFonts w:ascii="Times" w:eastAsia="맑은 고딕" w:hAnsi="Times" w:cs="Times"/>
          <w:kern w:val="2"/>
          <w:sz w:val="22"/>
          <w:szCs w:val="22"/>
          <w:vertAlign w:val="subscript"/>
          <w:lang w:val="en-US" w:eastAsia="ko-KR"/>
        </w:rPr>
        <w:t xml:space="preserve"> </w:t>
      </w:r>
      <w:r w:rsidRPr="00A90537">
        <w:rPr>
          <w:rFonts w:ascii="Times" w:eastAsia="맑은 고딕" w:hAnsi="Times" w:cs="Times"/>
          <w:kern w:val="2"/>
          <w:sz w:val="22"/>
          <w:szCs w:val="22"/>
          <w:lang w:val="en-US" w:eastAsia="ko-KR"/>
        </w:rPr>
        <w:t>=6, ScalingFactor=1.0}</w:t>
      </w:r>
    </w:p>
    <w:p w14:paraId="731C948B" w14:textId="3E704939" w:rsidR="0079688C" w:rsidRPr="00A90537" w:rsidRDefault="0079688C" w:rsidP="002B46E4">
      <w:pPr>
        <w:widowControl w:val="0"/>
        <w:numPr>
          <w:ilvl w:val="1"/>
          <w:numId w:val="9"/>
        </w:numPr>
        <w:autoSpaceDE w:val="0"/>
        <w:autoSpaceDN w:val="0"/>
        <w:spacing w:before="0" w:after="0" w:line="240" w:lineRule="auto"/>
        <w:rPr>
          <w:rFonts w:ascii="Times" w:eastAsia="SimSun" w:hAnsi="Times" w:cs="Times"/>
          <w:sz w:val="22"/>
          <w:lang w:val="en-US" w:eastAsia="ja-JP"/>
        </w:rPr>
      </w:pPr>
      <w:r w:rsidRPr="00A90537">
        <w:rPr>
          <w:rFonts w:ascii="Times" w:eastAsia="SimSun" w:hAnsi="Times" w:cs="Times"/>
          <w:sz w:val="22"/>
          <w:lang w:val="en-US" w:eastAsia="ja-JP"/>
        </w:rPr>
        <w:t>Supported max data rate = 113</w:t>
      </w:r>
      <w:r w:rsidRPr="00A90537">
        <w:rPr>
          <w:rFonts w:ascii="Times" w:eastAsia="맑은 고딕" w:hAnsi="Times" w:cs="Times"/>
          <w:kern w:val="2"/>
          <w:sz w:val="22"/>
          <w:szCs w:val="22"/>
          <w:lang w:val="en-US" w:eastAsia="ko-KR"/>
        </w:rPr>
        <w:t xml:space="preserve"> Mbps @ {20MHz, </w:t>
      </w:r>
      <w:r w:rsidRPr="00A90537">
        <w:rPr>
          <w:rFonts w:ascii="Times" w:eastAsia="맑은 고딕" w:hAnsi="Times" w:cs="Times"/>
          <w:i/>
          <w:kern w:val="2"/>
          <w:sz w:val="22"/>
          <w:szCs w:val="22"/>
          <w:lang w:val="en-US" w:eastAsia="ko-KR"/>
        </w:rPr>
        <w:t>N</w:t>
      </w:r>
      <w:r w:rsidRPr="00A90537">
        <w:rPr>
          <w:rFonts w:ascii="Times" w:eastAsia="맑은 고딕" w:hAnsi="Times" w:cs="Times"/>
          <w:kern w:val="2"/>
          <w:sz w:val="22"/>
          <w:szCs w:val="22"/>
          <w:vertAlign w:val="subscript"/>
          <w:lang w:val="en-US" w:eastAsia="ko-KR"/>
        </w:rPr>
        <w:t>L</w:t>
      </w:r>
      <w:r w:rsidRPr="00A90537">
        <w:rPr>
          <w:rFonts w:ascii="Times" w:eastAsia="맑은 고딕" w:hAnsi="Times" w:cs="Times"/>
          <w:kern w:val="2"/>
          <w:sz w:val="22"/>
          <w:szCs w:val="22"/>
          <w:lang w:val="en-US" w:eastAsia="ko-KR"/>
        </w:rPr>
        <w:t xml:space="preserve"> =1, </w:t>
      </w:r>
      <w:r w:rsidRPr="00A90537">
        <w:rPr>
          <w:rFonts w:ascii="Times" w:eastAsia="맑은 고딕" w:hAnsi="Times" w:cs="Times"/>
          <w:i/>
          <w:kern w:val="2"/>
          <w:sz w:val="22"/>
          <w:szCs w:val="22"/>
          <w:lang w:val="en-US" w:eastAsia="ko-KR"/>
        </w:rPr>
        <w:t>Q</w:t>
      </w:r>
      <w:r w:rsidRPr="00A90537">
        <w:rPr>
          <w:rFonts w:ascii="Times" w:eastAsia="맑은 고딕" w:hAnsi="Times" w:cs="Times"/>
          <w:kern w:val="2"/>
          <w:sz w:val="22"/>
          <w:szCs w:val="22"/>
          <w:vertAlign w:val="subscript"/>
          <w:lang w:val="en-US" w:eastAsia="ko-KR"/>
        </w:rPr>
        <w:t xml:space="preserve">m </w:t>
      </w:r>
      <w:r w:rsidRPr="00A90537">
        <w:rPr>
          <w:rFonts w:ascii="Times" w:eastAsia="맑은 고딕" w:hAnsi="Times" w:cs="Times"/>
          <w:kern w:val="2"/>
          <w:sz w:val="22"/>
          <w:szCs w:val="22"/>
          <w:lang w:val="en-US" w:eastAsia="ko-KR"/>
        </w:rPr>
        <w:t>=8, ScalingFactor=1.0}</w:t>
      </w:r>
    </w:p>
    <w:p w14:paraId="75FDBB4E" w14:textId="3DE38C94" w:rsidR="00000659" w:rsidRPr="00A90537" w:rsidRDefault="00000659" w:rsidP="00000659">
      <w:pPr>
        <w:widowControl w:val="0"/>
        <w:numPr>
          <w:ilvl w:val="1"/>
          <w:numId w:val="9"/>
        </w:numPr>
        <w:autoSpaceDE w:val="0"/>
        <w:autoSpaceDN w:val="0"/>
        <w:spacing w:before="0" w:after="0" w:line="240" w:lineRule="auto"/>
        <w:rPr>
          <w:rFonts w:ascii="Times" w:eastAsia="SimSun" w:hAnsi="Times" w:cs="Times"/>
          <w:sz w:val="22"/>
          <w:lang w:val="en-US" w:eastAsia="ja-JP"/>
        </w:rPr>
      </w:pPr>
      <w:r w:rsidRPr="00A90537">
        <w:rPr>
          <w:rFonts w:ascii="Times" w:eastAsia="SimSun" w:hAnsi="Times" w:cs="Times"/>
          <w:sz w:val="22"/>
          <w:lang w:val="en-US" w:eastAsia="ja-JP"/>
        </w:rPr>
        <w:t>Supported max data rate = 85</w:t>
      </w:r>
      <w:r w:rsidRPr="00A90537">
        <w:rPr>
          <w:rFonts w:ascii="Times" w:eastAsia="맑은 고딕" w:hAnsi="Times" w:cs="Times"/>
          <w:kern w:val="2"/>
          <w:sz w:val="22"/>
          <w:szCs w:val="22"/>
          <w:lang w:val="en-US" w:eastAsia="ko-KR"/>
        </w:rPr>
        <w:t xml:space="preserve"> Mbps @ {20MHz, </w:t>
      </w:r>
      <w:r w:rsidR="0079688C" w:rsidRPr="00A90537">
        <w:rPr>
          <w:rFonts w:ascii="Times" w:eastAsia="맑은 고딕" w:hAnsi="Times" w:cs="Times"/>
          <w:i/>
          <w:kern w:val="2"/>
          <w:sz w:val="22"/>
          <w:szCs w:val="22"/>
          <w:lang w:val="en-US" w:eastAsia="ko-KR"/>
        </w:rPr>
        <w:t>N</w:t>
      </w:r>
      <w:r w:rsidR="0079688C" w:rsidRPr="00A90537">
        <w:rPr>
          <w:rFonts w:ascii="Times" w:eastAsia="맑은 고딕" w:hAnsi="Times" w:cs="Times"/>
          <w:kern w:val="2"/>
          <w:sz w:val="22"/>
          <w:szCs w:val="22"/>
          <w:vertAlign w:val="subscript"/>
          <w:lang w:val="en-US" w:eastAsia="ko-KR"/>
        </w:rPr>
        <w:t>L</w:t>
      </w:r>
      <w:r w:rsidR="0079688C" w:rsidRPr="00A90537">
        <w:rPr>
          <w:rFonts w:ascii="Times" w:eastAsia="맑은 고딕" w:hAnsi="Times" w:cs="Times"/>
          <w:kern w:val="2"/>
          <w:sz w:val="22"/>
          <w:szCs w:val="22"/>
          <w:lang w:val="en-US" w:eastAsia="ko-KR"/>
        </w:rPr>
        <w:t xml:space="preserve"> </w:t>
      </w:r>
      <w:r w:rsidRPr="00A90537">
        <w:rPr>
          <w:rFonts w:ascii="Times" w:eastAsia="맑은 고딕" w:hAnsi="Times" w:cs="Times"/>
          <w:kern w:val="2"/>
          <w:sz w:val="22"/>
          <w:szCs w:val="22"/>
          <w:lang w:val="en-US" w:eastAsia="ko-KR"/>
        </w:rPr>
        <w:t xml:space="preserve">=1, </w:t>
      </w:r>
      <w:r w:rsidR="0079688C" w:rsidRPr="00A90537">
        <w:rPr>
          <w:rFonts w:ascii="Times" w:eastAsia="맑은 고딕" w:hAnsi="Times" w:cs="Times"/>
          <w:i/>
          <w:kern w:val="2"/>
          <w:sz w:val="22"/>
          <w:szCs w:val="22"/>
          <w:lang w:val="en-US" w:eastAsia="ko-KR"/>
        </w:rPr>
        <w:t>Q</w:t>
      </w:r>
      <w:r w:rsidR="0079688C" w:rsidRPr="00A90537">
        <w:rPr>
          <w:rFonts w:ascii="Times" w:eastAsia="맑은 고딕" w:hAnsi="Times" w:cs="Times"/>
          <w:kern w:val="2"/>
          <w:sz w:val="22"/>
          <w:szCs w:val="22"/>
          <w:vertAlign w:val="subscript"/>
          <w:lang w:val="en-US" w:eastAsia="ko-KR"/>
        </w:rPr>
        <w:t>m</w:t>
      </w:r>
      <w:r w:rsidR="0079688C" w:rsidRPr="00A90537">
        <w:rPr>
          <w:rFonts w:ascii="Times" w:eastAsia="맑은 고딕" w:hAnsi="Times" w:cs="Times"/>
          <w:kern w:val="2"/>
          <w:sz w:val="22"/>
          <w:szCs w:val="22"/>
          <w:lang w:val="en-US" w:eastAsia="ko-KR"/>
        </w:rPr>
        <w:t xml:space="preserve"> </w:t>
      </w:r>
      <w:r w:rsidRPr="00A90537">
        <w:rPr>
          <w:rFonts w:ascii="Times" w:eastAsia="맑은 고딕" w:hAnsi="Times" w:cs="Times"/>
          <w:kern w:val="2"/>
          <w:sz w:val="22"/>
          <w:szCs w:val="22"/>
          <w:lang w:val="en-US" w:eastAsia="ko-KR"/>
        </w:rPr>
        <w:t>=6, ScalingFactor=1.0}</w:t>
      </w:r>
    </w:p>
    <w:p w14:paraId="3819F70A" w14:textId="44C015C8" w:rsidR="00D54AFC" w:rsidRDefault="00D54AFC" w:rsidP="00A90537">
      <w:pPr>
        <w:spacing w:before="120" w:after="0" w:line="240" w:lineRule="auto"/>
        <w:ind w:left="0" w:firstLine="0"/>
        <w:rPr>
          <w:rFonts w:eastAsia="맑은 고딕"/>
          <w:kern w:val="2"/>
          <w:sz w:val="16"/>
          <w:szCs w:val="16"/>
          <w:lang w:eastAsia="ko-KR"/>
        </w:rPr>
      </w:pPr>
      <w:r w:rsidRPr="00A90537">
        <w:rPr>
          <w:rFonts w:eastAsia="맑은 고딕"/>
          <w:kern w:val="2"/>
          <w:sz w:val="16"/>
          <w:szCs w:val="16"/>
          <w:lang w:val="en-US" w:eastAsia="ko-KR"/>
        </w:rPr>
        <w:t xml:space="preserve">Note 1) </w:t>
      </w:r>
      <w:r w:rsidRPr="00A90537">
        <w:rPr>
          <w:rFonts w:eastAsia="맑은 고딕" w:hint="eastAsia"/>
          <w:kern w:val="2"/>
          <w:sz w:val="16"/>
          <w:szCs w:val="16"/>
          <w:lang w:val="en-US" w:eastAsia="ko-KR"/>
        </w:rPr>
        <w:t xml:space="preserve">For the industrial wireless sensors, </w:t>
      </w:r>
      <w:r w:rsidRPr="00A90537">
        <w:rPr>
          <w:rFonts w:eastAsia="맑은 고딕"/>
          <w:kern w:val="2"/>
          <w:sz w:val="16"/>
          <w:szCs w:val="16"/>
          <w:lang w:val="en-US" w:eastAsia="ko-KR"/>
        </w:rPr>
        <w:t xml:space="preserve">according to the Note 1 in SID </w:t>
      </w:r>
      <w:r w:rsidRPr="00A90537">
        <w:rPr>
          <w:rFonts w:eastAsia="맑은 고딕"/>
          <w:kern w:val="2"/>
          <w:sz w:val="16"/>
          <w:szCs w:val="16"/>
          <w:lang w:val="en-US" w:eastAsia="ko-KR"/>
        </w:rPr>
        <w:fldChar w:fldCharType="begin"/>
      </w:r>
      <w:r w:rsidRPr="00A90537">
        <w:rPr>
          <w:rFonts w:eastAsia="맑은 고딕"/>
          <w:kern w:val="2"/>
          <w:sz w:val="16"/>
          <w:szCs w:val="16"/>
          <w:lang w:val="en-US" w:eastAsia="ko-KR"/>
        </w:rPr>
        <w:instrText xml:space="preserve"> REF _Ref40384374 \r \h </w:instrText>
      </w:r>
      <w:r w:rsidRPr="00A90537">
        <w:rPr>
          <w:rFonts w:eastAsia="맑은 고딕"/>
          <w:kern w:val="2"/>
          <w:sz w:val="16"/>
          <w:szCs w:val="16"/>
          <w:lang w:val="en-US" w:eastAsia="ko-KR"/>
        </w:rPr>
      </w:r>
      <w:r>
        <w:rPr>
          <w:rFonts w:eastAsia="맑은 고딕"/>
          <w:kern w:val="2"/>
          <w:sz w:val="16"/>
          <w:szCs w:val="16"/>
          <w:lang w:val="en-US" w:eastAsia="ko-KR"/>
        </w:rPr>
        <w:instrText xml:space="preserve"> \* MERGEFORMAT </w:instrText>
      </w:r>
      <w:r w:rsidRPr="00A90537">
        <w:rPr>
          <w:rFonts w:eastAsia="맑은 고딕"/>
          <w:kern w:val="2"/>
          <w:sz w:val="16"/>
          <w:szCs w:val="16"/>
          <w:lang w:val="en-US" w:eastAsia="ko-KR"/>
        </w:rPr>
        <w:fldChar w:fldCharType="separate"/>
      </w:r>
      <w:r w:rsidRPr="00A90537">
        <w:rPr>
          <w:rFonts w:eastAsia="맑은 고딕"/>
          <w:kern w:val="2"/>
          <w:sz w:val="16"/>
          <w:szCs w:val="16"/>
          <w:lang w:val="en-US" w:eastAsia="ko-KR"/>
        </w:rPr>
        <w:t>[1]</w:t>
      </w:r>
      <w:r w:rsidRPr="00A90537">
        <w:rPr>
          <w:rFonts w:eastAsia="맑은 고딕"/>
          <w:kern w:val="2"/>
          <w:sz w:val="16"/>
          <w:szCs w:val="16"/>
          <w:lang w:val="en-US" w:eastAsia="ko-KR"/>
        </w:rPr>
        <w:fldChar w:fldCharType="end"/>
      </w:r>
      <w:r w:rsidRPr="00A90537">
        <w:rPr>
          <w:rFonts w:eastAsia="맑은 고딕"/>
          <w:kern w:val="2"/>
          <w:sz w:val="16"/>
          <w:szCs w:val="16"/>
          <w:lang w:val="en-US" w:eastAsia="ko-KR"/>
        </w:rPr>
        <w:t>, it is assumed that the peak bit rate is 10 Mbps which is the DL peak bit rate of LTE Category 1bis modem (</w:t>
      </w:r>
      <w:r w:rsidRPr="00A90537">
        <w:rPr>
          <w:rFonts w:eastAsia="맑은 고딕"/>
          <w:kern w:val="2"/>
          <w:sz w:val="16"/>
          <w:szCs w:val="16"/>
          <w:lang w:val="en-US" w:eastAsia="ko-KR"/>
        </w:rPr>
        <w:fldChar w:fldCharType="begin"/>
      </w:r>
      <w:r w:rsidRPr="00A90537">
        <w:rPr>
          <w:rFonts w:eastAsia="맑은 고딕"/>
          <w:kern w:val="2"/>
          <w:sz w:val="16"/>
          <w:szCs w:val="16"/>
          <w:lang w:val="en-US" w:eastAsia="ko-KR"/>
        </w:rPr>
        <w:instrText xml:space="preserve"> REF _Ref40468991 \h  \* MERGEFORMAT </w:instrText>
      </w:r>
      <w:r w:rsidRPr="00A90537">
        <w:rPr>
          <w:rFonts w:eastAsia="맑은 고딕"/>
          <w:kern w:val="2"/>
          <w:sz w:val="16"/>
          <w:szCs w:val="16"/>
          <w:lang w:val="en-US" w:eastAsia="ko-KR"/>
        </w:rPr>
      </w:r>
      <w:r w:rsidRPr="00A90537">
        <w:rPr>
          <w:rFonts w:eastAsia="맑은 고딕"/>
          <w:kern w:val="2"/>
          <w:sz w:val="16"/>
          <w:szCs w:val="16"/>
          <w:lang w:val="en-US" w:eastAsia="ko-KR"/>
        </w:rPr>
        <w:fldChar w:fldCharType="separate"/>
      </w:r>
      <w:r w:rsidRPr="00A90537">
        <w:rPr>
          <w:sz w:val="16"/>
          <w:szCs w:val="16"/>
        </w:rPr>
        <w:t xml:space="preserve">Table </w:t>
      </w:r>
      <w:r w:rsidRPr="00A90537">
        <w:rPr>
          <w:noProof/>
          <w:sz w:val="16"/>
          <w:szCs w:val="16"/>
        </w:rPr>
        <w:t>1</w:t>
      </w:r>
      <w:r w:rsidRPr="00A90537">
        <w:rPr>
          <w:rFonts w:eastAsia="맑은 고딕"/>
          <w:kern w:val="2"/>
          <w:sz w:val="16"/>
          <w:szCs w:val="16"/>
          <w:lang w:val="en-US" w:eastAsia="ko-KR"/>
        </w:rPr>
        <w:fldChar w:fldCharType="end"/>
      </w:r>
      <w:r w:rsidRPr="00A90537">
        <w:rPr>
          <w:rFonts w:eastAsia="맑은 고딕"/>
          <w:kern w:val="2"/>
          <w:sz w:val="16"/>
          <w:szCs w:val="16"/>
          <w:lang w:val="en-US" w:eastAsia="ko-KR"/>
        </w:rPr>
        <w:t xml:space="preserve"> in Clause 4.1 in TS 36.306)</w:t>
      </w:r>
      <w:r w:rsidRPr="00A90537">
        <w:rPr>
          <w:rFonts w:eastAsia="맑은 고딕"/>
          <w:kern w:val="2"/>
          <w:sz w:val="16"/>
          <w:szCs w:val="16"/>
          <w:lang w:eastAsia="ko-KR"/>
        </w:rPr>
        <w:t>.</w:t>
      </w:r>
    </w:p>
    <w:p w14:paraId="7B3EDE0A" w14:textId="54339F57" w:rsidR="0079688C" w:rsidRPr="00A90537" w:rsidRDefault="0079688C" w:rsidP="00A90537">
      <w:pPr>
        <w:spacing w:before="0" w:after="240" w:line="240" w:lineRule="auto"/>
        <w:ind w:left="0" w:firstLine="0"/>
        <w:rPr>
          <w:rFonts w:eastAsia="맑은 고딕"/>
          <w:kern w:val="2"/>
          <w:sz w:val="10"/>
          <w:szCs w:val="16"/>
          <w:lang w:val="en-US" w:eastAsia="ko-KR"/>
        </w:rPr>
      </w:pPr>
      <w:r w:rsidRPr="006C5248">
        <w:rPr>
          <w:rFonts w:eastAsia="맑은 고딕"/>
          <w:kern w:val="2"/>
          <w:sz w:val="16"/>
          <w:szCs w:val="16"/>
          <w:lang w:val="en-US" w:eastAsia="ko-KR"/>
        </w:rPr>
        <w:t xml:space="preserve">Note </w:t>
      </w:r>
      <w:r>
        <w:rPr>
          <w:rFonts w:eastAsia="맑은 고딕"/>
          <w:kern w:val="2"/>
          <w:sz w:val="16"/>
          <w:szCs w:val="16"/>
          <w:lang w:val="en-US" w:eastAsia="ko-KR"/>
        </w:rPr>
        <w:t>2</w:t>
      </w:r>
      <w:r w:rsidRPr="006C5248">
        <w:rPr>
          <w:rFonts w:eastAsia="맑은 고딕"/>
          <w:kern w:val="2"/>
          <w:sz w:val="16"/>
          <w:szCs w:val="16"/>
          <w:lang w:val="en-US" w:eastAsia="ko-KR"/>
        </w:rPr>
        <w:t xml:space="preserve">) </w:t>
      </w:r>
      <w:r>
        <w:rPr>
          <w:rFonts w:eastAsia="맑은 고딕"/>
          <w:kern w:val="2"/>
          <w:sz w:val="16"/>
          <w:szCs w:val="16"/>
          <w:lang w:val="en-US" w:eastAsia="ko-KR"/>
        </w:rPr>
        <w:t>S</w:t>
      </w:r>
      <w:r w:rsidRPr="0079688C">
        <w:rPr>
          <w:rFonts w:eastAsia="맑은 고딕"/>
          <w:kern w:val="2"/>
          <w:sz w:val="16"/>
          <w:szCs w:val="16"/>
          <w:lang w:val="en-US" w:eastAsia="ko-KR"/>
        </w:rPr>
        <w:t>upported max data rates are calculated based on NR spec TS38.306</w:t>
      </w:r>
      <w:r>
        <w:rPr>
          <w:rFonts w:eastAsia="맑은 고딕"/>
          <w:kern w:val="2"/>
          <w:sz w:val="16"/>
          <w:szCs w:val="16"/>
          <w:lang w:val="en-US" w:eastAsia="ko-KR"/>
        </w:rPr>
        <w:t xml:space="preserve"> per each combination of {</w:t>
      </w:r>
      <w:r w:rsidRPr="00A90537">
        <w:rPr>
          <w:rFonts w:eastAsia="맑은 고딕"/>
          <w:kern w:val="2"/>
          <w:sz w:val="16"/>
          <w:szCs w:val="22"/>
          <w:lang w:eastAsia="ko-KR"/>
        </w:rPr>
        <w:t>Maximum UE bandwidth, Number of Layers (</w:t>
      </w:r>
      <w:r w:rsidRPr="00A90537">
        <w:rPr>
          <w:rFonts w:eastAsia="맑은 고딕"/>
          <w:i/>
          <w:kern w:val="2"/>
          <w:sz w:val="16"/>
          <w:szCs w:val="22"/>
          <w:lang w:eastAsia="ko-KR"/>
        </w:rPr>
        <w:t>N</w:t>
      </w:r>
      <w:r w:rsidRPr="00A90537">
        <w:rPr>
          <w:rFonts w:eastAsia="맑은 고딕"/>
          <w:kern w:val="2"/>
          <w:sz w:val="16"/>
          <w:szCs w:val="22"/>
          <w:vertAlign w:val="subscript"/>
          <w:lang w:eastAsia="ko-KR"/>
        </w:rPr>
        <w:t>L</w:t>
      </w:r>
      <w:r w:rsidRPr="00A90537">
        <w:rPr>
          <w:rFonts w:eastAsia="맑은 고딕"/>
          <w:kern w:val="2"/>
          <w:sz w:val="16"/>
          <w:szCs w:val="22"/>
          <w:lang w:eastAsia="ko-KR"/>
        </w:rPr>
        <w:t>), Modulation order (</w:t>
      </w:r>
      <w:r w:rsidRPr="00A90537">
        <w:rPr>
          <w:rFonts w:ascii="Times" w:eastAsia="맑은 고딕" w:hAnsi="Times" w:cs="Times"/>
          <w:i/>
          <w:kern w:val="2"/>
          <w:sz w:val="16"/>
          <w:szCs w:val="22"/>
          <w:lang w:val="en-US" w:eastAsia="ko-KR"/>
        </w:rPr>
        <w:t>Q</w:t>
      </w:r>
      <w:r w:rsidRPr="00A90537">
        <w:rPr>
          <w:rFonts w:ascii="Times" w:eastAsia="맑은 고딕" w:hAnsi="Times" w:cs="Times"/>
          <w:kern w:val="2"/>
          <w:sz w:val="16"/>
          <w:szCs w:val="22"/>
          <w:vertAlign w:val="subscript"/>
          <w:lang w:val="en-US" w:eastAsia="ko-KR"/>
        </w:rPr>
        <w:t>m</w:t>
      </w:r>
      <w:r w:rsidRPr="00A90537">
        <w:rPr>
          <w:rFonts w:eastAsia="맑은 고딕"/>
          <w:kern w:val="2"/>
          <w:sz w:val="16"/>
          <w:szCs w:val="22"/>
          <w:lang w:eastAsia="ko-KR"/>
        </w:rPr>
        <w:t>)</w:t>
      </w:r>
      <w:r>
        <w:rPr>
          <w:rFonts w:eastAsia="맑은 고딕"/>
          <w:kern w:val="2"/>
          <w:sz w:val="16"/>
          <w:szCs w:val="22"/>
          <w:lang w:eastAsia="ko-KR"/>
        </w:rPr>
        <w:t>}.</w:t>
      </w:r>
    </w:p>
    <w:p w14:paraId="02871E50" w14:textId="053D8F1C" w:rsidR="00CC7EEC" w:rsidRDefault="00000659" w:rsidP="00000659">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Based on the calculations above, </w:t>
      </w:r>
      <w:r w:rsidR="00715EA2">
        <w:rPr>
          <w:rFonts w:eastAsia="맑은 고딕"/>
          <w:kern w:val="2"/>
          <w:sz w:val="22"/>
          <w:szCs w:val="22"/>
          <w:lang w:val="en-US" w:eastAsia="ko-KR"/>
        </w:rPr>
        <w:t>with the baseline UE bandwidth capability of 20MHz</w:t>
      </w:r>
      <w:r w:rsidR="000B006F">
        <w:rPr>
          <w:rFonts w:eastAsia="맑은 고딕"/>
          <w:kern w:val="2"/>
          <w:sz w:val="22"/>
          <w:szCs w:val="22"/>
          <w:lang w:val="en-US" w:eastAsia="ko-KR"/>
        </w:rPr>
        <w:t xml:space="preserve"> and with the maximum number of DL MIMO layers = 2 for FR1</w:t>
      </w:r>
      <w:r w:rsidR="00715EA2">
        <w:rPr>
          <w:rFonts w:eastAsia="맑은 고딕"/>
          <w:kern w:val="2"/>
          <w:sz w:val="22"/>
          <w:szCs w:val="22"/>
          <w:lang w:val="en-US" w:eastAsia="ko-KR"/>
        </w:rPr>
        <w:t xml:space="preserve">, </w:t>
      </w:r>
      <w:r>
        <w:rPr>
          <w:rFonts w:eastAsia="맑은 고딕"/>
          <w:kern w:val="2"/>
          <w:sz w:val="22"/>
          <w:szCs w:val="22"/>
          <w:lang w:val="en-US" w:eastAsia="ko-KR"/>
        </w:rPr>
        <w:t xml:space="preserve">it is observed that </w:t>
      </w:r>
      <w:r w:rsidR="00715EA2">
        <w:rPr>
          <w:rFonts w:eastAsia="맑은 고딕"/>
          <w:kern w:val="2"/>
          <w:sz w:val="22"/>
          <w:szCs w:val="22"/>
          <w:lang w:val="en-US" w:eastAsia="ko-KR"/>
        </w:rPr>
        <w:t>all the</w:t>
      </w:r>
      <w:r>
        <w:rPr>
          <w:rFonts w:eastAsia="맑은 고딕"/>
          <w:kern w:val="2"/>
          <w:sz w:val="22"/>
          <w:szCs w:val="22"/>
          <w:lang w:val="en-US" w:eastAsia="ko-KR"/>
        </w:rPr>
        <w:t xml:space="preserve"> peak bit rate</w:t>
      </w:r>
      <w:r w:rsidR="000B006F">
        <w:rPr>
          <w:rFonts w:eastAsia="맑은 고딕"/>
          <w:kern w:val="2"/>
          <w:sz w:val="22"/>
          <w:szCs w:val="22"/>
          <w:lang w:val="en-US" w:eastAsia="ko-KR"/>
        </w:rPr>
        <w:t xml:space="preserve"> requirements for the three use cases in the SID can be met even with the potential MCS reduction to 64QAM for DL. And it is also observed that with the baseline UE bandwidth capability of 20MHz and with the maximum number of DL MIMO layers = 1 for FR1, the supported max data rate is </w:t>
      </w:r>
      <w:r w:rsidR="00A90537">
        <w:rPr>
          <w:rFonts w:eastAsia="맑은 고딕"/>
          <w:kern w:val="2"/>
          <w:sz w:val="22"/>
          <w:szCs w:val="22"/>
          <w:lang w:val="en-US" w:eastAsia="ko-KR"/>
        </w:rPr>
        <w:t>113 Mbps without MCS reduction</w:t>
      </w:r>
      <w:r w:rsidR="00A90537">
        <w:rPr>
          <w:rFonts w:eastAsia="맑은 고딕"/>
          <w:kern w:val="2"/>
          <w:sz w:val="22"/>
          <w:szCs w:val="22"/>
          <w:lang w:val="en-US" w:eastAsia="ko-KR"/>
        </w:rPr>
        <w:t xml:space="preserve"> and </w:t>
      </w:r>
      <w:r w:rsidR="000B006F">
        <w:rPr>
          <w:rFonts w:eastAsia="맑은 고딕"/>
          <w:kern w:val="2"/>
          <w:sz w:val="22"/>
          <w:szCs w:val="22"/>
          <w:lang w:val="en-US" w:eastAsia="ko-KR"/>
        </w:rPr>
        <w:t>85 Mbps with the potential M</w:t>
      </w:r>
      <w:r w:rsidR="00A90537">
        <w:rPr>
          <w:rFonts w:eastAsia="맑은 고딕"/>
          <w:kern w:val="2"/>
          <w:sz w:val="22"/>
          <w:szCs w:val="22"/>
          <w:lang w:val="en-US" w:eastAsia="ko-KR"/>
        </w:rPr>
        <w:t>CS reduction to 64QAM for DL</w:t>
      </w:r>
      <w:r w:rsidR="000B006F">
        <w:rPr>
          <w:rFonts w:eastAsia="맑은 고딕"/>
          <w:kern w:val="2"/>
          <w:sz w:val="22"/>
          <w:szCs w:val="22"/>
          <w:lang w:val="en-US" w:eastAsia="ko-KR"/>
        </w:rPr>
        <w:t xml:space="preserve">. </w:t>
      </w:r>
    </w:p>
    <w:p w14:paraId="2E46E4C0" w14:textId="50458C53" w:rsidR="00CC7EEC" w:rsidRDefault="00CC7EEC" w:rsidP="00CC7EEC">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Observation 1</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W</w:t>
      </w:r>
      <w:r w:rsidRPr="00CC7EEC">
        <w:rPr>
          <w:rFonts w:eastAsia="맑은 고딕"/>
          <w:b/>
          <w:i/>
          <w:kern w:val="2"/>
          <w:sz w:val="22"/>
          <w:szCs w:val="22"/>
          <w:lang w:val="en-US" w:eastAsia="ko-KR"/>
        </w:rPr>
        <w:t>ith the baseline UE bandwidth capability of 20MHz and with the maximum number of DL MIMO layers = 2 for FR1, it is observed that all the peak bit rate requirements for the three use cases in the SID can be met even with the potential MCS reduction to 64QAM for DL</w:t>
      </w:r>
      <w:r>
        <w:rPr>
          <w:rFonts w:eastAsia="바탕"/>
          <w:b/>
          <w:i/>
          <w:color w:val="000000"/>
          <w:sz w:val="22"/>
          <w:szCs w:val="22"/>
        </w:rPr>
        <w:t>.</w:t>
      </w:r>
    </w:p>
    <w:p w14:paraId="63D3B7EB" w14:textId="503B9595" w:rsidR="00CC7EEC" w:rsidRDefault="00CC7EEC" w:rsidP="00CC7EEC">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Observation 2</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W</w:t>
      </w:r>
      <w:r w:rsidRPr="00CC7EEC">
        <w:rPr>
          <w:rFonts w:eastAsia="맑은 고딕"/>
          <w:b/>
          <w:i/>
          <w:kern w:val="2"/>
          <w:sz w:val="22"/>
          <w:szCs w:val="22"/>
          <w:lang w:val="en-US" w:eastAsia="ko-KR"/>
        </w:rPr>
        <w:t>ith the baseline UE bandwidth capability of 20MHz and with the maximum number of DL MIMO layers = 1 for FR1, the supported max data rate is 113 Mbps without MCS reduction</w:t>
      </w:r>
      <w:r>
        <w:rPr>
          <w:rFonts w:eastAsia="맑은 고딕"/>
          <w:b/>
          <w:i/>
          <w:kern w:val="2"/>
          <w:sz w:val="22"/>
          <w:szCs w:val="22"/>
          <w:lang w:val="en-US" w:eastAsia="ko-KR"/>
        </w:rPr>
        <w:t xml:space="preserve"> for DL</w:t>
      </w:r>
      <w:r w:rsidRPr="00CC7EEC">
        <w:rPr>
          <w:rFonts w:eastAsia="맑은 고딕"/>
          <w:b/>
          <w:i/>
          <w:kern w:val="2"/>
          <w:sz w:val="22"/>
          <w:szCs w:val="22"/>
          <w:lang w:val="en-US" w:eastAsia="ko-KR"/>
        </w:rPr>
        <w:t>.</w:t>
      </w:r>
    </w:p>
    <w:p w14:paraId="5BF204DC" w14:textId="77777777" w:rsidR="00344C91" w:rsidRDefault="00344C91" w:rsidP="00AF6AC2">
      <w:pPr>
        <w:spacing w:before="120" w:after="240" w:line="240" w:lineRule="auto"/>
        <w:ind w:left="0" w:firstLine="0"/>
        <w:rPr>
          <w:rFonts w:eastAsia="맑은 고딕"/>
          <w:kern w:val="2"/>
          <w:sz w:val="22"/>
          <w:szCs w:val="22"/>
          <w:lang w:eastAsia="ko-KR"/>
        </w:rPr>
      </w:pPr>
    </w:p>
    <w:p w14:paraId="2C18D33E" w14:textId="600965BF" w:rsidR="00AF6AC2" w:rsidRDefault="001874A9" w:rsidP="00AF6AC2">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During RAN1#102-e meeting, </w:t>
      </w:r>
      <w:r>
        <w:rPr>
          <w:rFonts w:eastAsia="맑은 고딕"/>
          <w:kern w:val="2"/>
          <w:sz w:val="22"/>
          <w:szCs w:val="22"/>
          <w:lang w:eastAsia="ko-KR"/>
        </w:rPr>
        <w:t xml:space="preserve">there was a discussion on whether </w:t>
      </w:r>
      <w:r w:rsidRPr="001874A9">
        <w:rPr>
          <w:rFonts w:eastAsia="맑은 고딕"/>
          <w:kern w:val="2"/>
          <w:sz w:val="22"/>
          <w:szCs w:val="22"/>
          <w:lang w:eastAsia="ko-KR"/>
        </w:rPr>
        <w:t>there</w:t>
      </w:r>
      <w:r w:rsidR="00AF6AC2">
        <w:rPr>
          <w:rFonts w:eastAsia="맑은 고딕"/>
          <w:kern w:val="2"/>
          <w:sz w:val="22"/>
          <w:szCs w:val="22"/>
          <w:lang w:eastAsia="ko-KR"/>
        </w:rPr>
        <w:t xml:space="preserve"> is</w:t>
      </w:r>
      <w:r w:rsidRPr="001874A9">
        <w:rPr>
          <w:rFonts w:eastAsia="맑은 고딕"/>
          <w:kern w:val="2"/>
          <w:sz w:val="22"/>
          <w:szCs w:val="22"/>
          <w:lang w:eastAsia="ko-KR"/>
        </w:rPr>
        <w:t xml:space="preserve"> </w:t>
      </w:r>
      <w:r w:rsidR="00AF6AC2">
        <w:rPr>
          <w:rFonts w:eastAsia="맑은 고딕"/>
          <w:kern w:val="2"/>
          <w:sz w:val="22"/>
          <w:szCs w:val="22"/>
          <w:lang w:eastAsia="ko-KR"/>
        </w:rPr>
        <w:t xml:space="preserve">an issue or </w:t>
      </w:r>
      <w:r w:rsidRPr="001874A9">
        <w:rPr>
          <w:rFonts w:eastAsia="맑은 고딕"/>
          <w:kern w:val="2"/>
          <w:sz w:val="22"/>
          <w:szCs w:val="22"/>
          <w:lang w:eastAsia="ko-KR"/>
        </w:rPr>
        <w:t>a necessity in achieving up to 150</w:t>
      </w:r>
      <w:r w:rsidR="00D000CB">
        <w:rPr>
          <w:rFonts w:eastAsia="맑은 고딕"/>
          <w:kern w:val="2"/>
          <w:sz w:val="22"/>
          <w:szCs w:val="22"/>
          <w:lang w:eastAsia="ko-KR"/>
        </w:rPr>
        <w:t xml:space="preserve"> </w:t>
      </w:r>
      <w:r w:rsidRPr="001874A9">
        <w:rPr>
          <w:rFonts w:eastAsia="맑은 고딕"/>
          <w:kern w:val="2"/>
          <w:sz w:val="22"/>
          <w:szCs w:val="22"/>
          <w:lang w:eastAsia="ko-KR"/>
        </w:rPr>
        <w:t>Mbps assuming a 20MHz and rank 1 transmission</w:t>
      </w:r>
      <w:r w:rsidR="00AF6AC2">
        <w:rPr>
          <w:rFonts w:eastAsia="맑은 고딕"/>
          <w:kern w:val="2"/>
          <w:sz w:val="22"/>
          <w:szCs w:val="22"/>
          <w:lang w:eastAsia="ko-KR"/>
        </w:rPr>
        <w:t xml:space="preserve"> as captured in </w:t>
      </w:r>
      <w:r w:rsidR="00AF6AC2">
        <w:rPr>
          <w:rFonts w:eastAsia="맑은 고딕"/>
          <w:kern w:val="2"/>
          <w:sz w:val="22"/>
          <w:szCs w:val="22"/>
          <w:lang w:eastAsia="ko-KR"/>
        </w:rPr>
        <w:fldChar w:fldCharType="begin"/>
      </w:r>
      <w:r w:rsidR="00AF6AC2">
        <w:rPr>
          <w:rFonts w:eastAsia="맑은 고딕"/>
          <w:kern w:val="2"/>
          <w:sz w:val="22"/>
          <w:szCs w:val="22"/>
          <w:lang w:eastAsia="ko-KR"/>
        </w:rPr>
        <w:instrText xml:space="preserve"> REF _Ref53733619 \n \h </w:instrText>
      </w:r>
      <w:r w:rsidR="00AF6AC2">
        <w:rPr>
          <w:rFonts w:eastAsia="맑은 고딕"/>
          <w:kern w:val="2"/>
          <w:sz w:val="22"/>
          <w:szCs w:val="22"/>
          <w:lang w:eastAsia="ko-KR"/>
        </w:rPr>
      </w:r>
      <w:r w:rsidR="00AF6AC2">
        <w:rPr>
          <w:rFonts w:eastAsia="맑은 고딕"/>
          <w:kern w:val="2"/>
          <w:sz w:val="22"/>
          <w:szCs w:val="22"/>
          <w:lang w:eastAsia="ko-KR"/>
        </w:rPr>
        <w:fldChar w:fldCharType="separate"/>
      </w:r>
      <w:r w:rsidR="00AF6AC2">
        <w:rPr>
          <w:rFonts w:eastAsia="맑은 고딕"/>
          <w:kern w:val="2"/>
          <w:sz w:val="22"/>
          <w:szCs w:val="22"/>
          <w:lang w:eastAsia="ko-KR"/>
        </w:rPr>
        <w:t>[</w:t>
      </w:r>
      <w:r w:rsidR="00AF6AC2">
        <w:rPr>
          <w:rFonts w:eastAsia="맑은 고딕"/>
          <w:kern w:val="2"/>
          <w:sz w:val="22"/>
          <w:szCs w:val="22"/>
          <w:lang w:eastAsia="ko-KR"/>
        </w:rPr>
        <w:t>2</w:t>
      </w:r>
      <w:r w:rsidR="00AF6AC2">
        <w:rPr>
          <w:rFonts w:eastAsia="맑은 고딕"/>
          <w:kern w:val="2"/>
          <w:sz w:val="22"/>
          <w:szCs w:val="22"/>
          <w:lang w:eastAsia="ko-KR"/>
        </w:rPr>
        <w:t>]</w:t>
      </w:r>
      <w:r w:rsidR="00AF6AC2">
        <w:rPr>
          <w:rFonts w:eastAsia="맑은 고딕"/>
          <w:kern w:val="2"/>
          <w:sz w:val="22"/>
          <w:szCs w:val="22"/>
          <w:lang w:eastAsia="ko-KR"/>
        </w:rPr>
        <w:fldChar w:fldCharType="end"/>
      </w:r>
      <w:r>
        <w:rPr>
          <w:rFonts w:eastAsia="맑은 고딕"/>
          <w:kern w:val="2"/>
          <w:sz w:val="22"/>
          <w:szCs w:val="22"/>
          <w:lang w:eastAsia="ko-KR"/>
        </w:rPr>
        <w:t xml:space="preserve">. </w:t>
      </w:r>
      <w:r w:rsidR="00AF6AC2">
        <w:rPr>
          <w:rFonts w:eastAsia="맑은 고딕"/>
          <w:kern w:val="2"/>
          <w:sz w:val="22"/>
          <w:szCs w:val="22"/>
          <w:lang w:eastAsia="ko-KR"/>
        </w:rPr>
        <w:t>Based on the calculations above, the</w:t>
      </w:r>
      <w:r w:rsidR="00D000CB">
        <w:rPr>
          <w:rFonts w:eastAsia="맑은 고딕"/>
          <w:kern w:val="2"/>
          <w:sz w:val="22"/>
          <w:szCs w:val="22"/>
          <w:lang w:eastAsia="ko-KR"/>
        </w:rPr>
        <w:t xml:space="preserve"> </w:t>
      </w:r>
      <w:r w:rsidR="00AF6AC2" w:rsidRPr="00AF6AC2">
        <w:rPr>
          <w:rFonts w:eastAsia="맑은 고딕"/>
          <w:kern w:val="2"/>
          <w:sz w:val="22"/>
          <w:szCs w:val="22"/>
          <w:lang w:eastAsia="ko-KR"/>
        </w:rPr>
        <w:t>150</w:t>
      </w:r>
      <w:r w:rsidR="00D000CB">
        <w:rPr>
          <w:rFonts w:eastAsia="맑은 고딕"/>
          <w:kern w:val="2"/>
          <w:sz w:val="22"/>
          <w:szCs w:val="22"/>
          <w:lang w:eastAsia="ko-KR"/>
        </w:rPr>
        <w:t xml:space="preserve"> </w:t>
      </w:r>
      <w:r w:rsidR="00AF6AC2" w:rsidRPr="00AF6AC2">
        <w:rPr>
          <w:rFonts w:eastAsia="맑은 고딕"/>
          <w:kern w:val="2"/>
          <w:sz w:val="22"/>
          <w:szCs w:val="22"/>
          <w:lang w:eastAsia="ko-KR"/>
        </w:rPr>
        <w:t>Mbps</w:t>
      </w:r>
      <w:r w:rsidR="00AF6AC2">
        <w:rPr>
          <w:rFonts w:eastAsia="맑은 고딕"/>
          <w:kern w:val="2"/>
          <w:sz w:val="22"/>
          <w:szCs w:val="22"/>
          <w:lang w:eastAsia="ko-KR"/>
        </w:rPr>
        <w:t xml:space="preserve"> peak bit rate cannot be achieved </w:t>
      </w:r>
      <w:r w:rsidR="00AF6AC2" w:rsidRPr="00AF6AC2">
        <w:rPr>
          <w:rFonts w:eastAsia="맑은 고딕"/>
          <w:kern w:val="2"/>
          <w:sz w:val="22"/>
          <w:szCs w:val="22"/>
          <w:lang w:eastAsia="ko-KR"/>
        </w:rPr>
        <w:t>assuming a 20MHz and rank 1 transmission.</w:t>
      </w:r>
      <w:r w:rsidR="00AF6AC2">
        <w:rPr>
          <w:rFonts w:eastAsia="맑은 고딕"/>
          <w:kern w:val="2"/>
          <w:sz w:val="22"/>
          <w:szCs w:val="22"/>
          <w:lang w:eastAsia="ko-KR"/>
        </w:rPr>
        <w:t xml:space="preserve"> So, if the peak bit rate </w:t>
      </w:r>
      <w:r w:rsidR="00A90537">
        <w:rPr>
          <w:rFonts w:eastAsia="맑은 고딕"/>
          <w:kern w:val="2"/>
          <w:sz w:val="22"/>
          <w:szCs w:val="22"/>
          <w:lang w:eastAsia="ko-KR"/>
        </w:rPr>
        <w:t xml:space="preserve">is </w:t>
      </w:r>
      <w:r w:rsidR="00AF6AC2">
        <w:rPr>
          <w:rFonts w:eastAsia="맑은 고딕"/>
          <w:kern w:val="2"/>
          <w:sz w:val="22"/>
          <w:szCs w:val="22"/>
          <w:lang w:eastAsia="ko-KR"/>
        </w:rPr>
        <w:t xml:space="preserve">the requirement for the RedCap UEs, then we need to increase either the UE bandwidth or the transmission rank. However, our understanding on the peak bit rate in the SID is for the uses cases that are considered </w:t>
      </w:r>
      <w:r w:rsidR="00D000CB">
        <w:rPr>
          <w:rFonts w:eastAsia="맑은 고딕"/>
          <w:kern w:val="2"/>
          <w:sz w:val="22"/>
          <w:szCs w:val="22"/>
          <w:lang w:eastAsia="ko-KR"/>
        </w:rPr>
        <w:t>for</w:t>
      </w:r>
      <w:r w:rsidR="00AF6AC2">
        <w:rPr>
          <w:rFonts w:eastAsia="맑은 고딕"/>
          <w:kern w:val="2"/>
          <w:sz w:val="22"/>
          <w:szCs w:val="22"/>
          <w:lang w:eastAsia="ko-KR"/>
        </w:rPr>
        <w:t xml:space="preserve"> this RedCap SI, but </w:t>
      </w:r>
      <w:r w:rsidR="00A90537">
        <w:rPr>
          <w:rFonts w:eastAsia="맑은 고딕"/>
          <w:kern w:val="2"/>
          <w:sz w:val="22"/>
          <w:szCs w:val="22"/>
          <w:lang w:eastAsia="ko-KR"/>
        </w:rPr>
        <w:t>can</w:t>
      </w:r>
      <w:r w:rsidR="00AF6AC2">
        <w:rPr>
          <w:rFonts w:eastAsia="맑은 고딕"/>
          <w:kern w:val="2"/>
          <w:sz w:val="22"/>
          <w:szCs w:val="22"/>
          <w:lang w:eastAsia="ko-KR"/>
        </w:rPr>
        <w:t xml:space="preserve"> be compromised </w:t>
      </w:r>
      <w:r w:rsidR="00D000CB">
        <w:rPr>
          <w:rFonts w:eastAsia="맑은 고딕"/>
          <w:kern w:val="2"/>
          <w:sz w:val="22"/>
          <w:szCs w:val="22"/>
          <w:lang w:eastAsia="ko-KR"/>
        </w:rPr>
        <w:t xml:space="preserve">at the end of the study </w:t>
      </w:r>
      <w:r w:rsidR="00AF6AC2">
        <w:rPr>
          <w:rFonts w:eastAsia="맑은 고딕"/>
          <w:kern w:val="2"/>
          <w:sz w:val="22"/>
          <w:szCs w:val="22"/>
          <w:lang w:eastAsia="ko-KR"/>
        </w:rPr>
        <w:t xml:space="preserve">based on </w:t>
      </w:r>
      <w:r w:rsidR="00D000CB">
        <w:rPr>
          <w:rFonts w:eastAsia="맑은 고딕"/>
          <w:kern w:val="2"/>
          <w:sz w:val="22"/>
          <w:szCs w:val="22"/>
          <w:lang w:eastAsia="ko-KR"/>
        </w:rPr>
        <w:t>the</w:t>
      </w:r>
      <w:r w:rsidR="00AF6AC2">
        <w:rPr>
          <w:rFonts w:eastAsia="맑은 고딕"/>
          <w:kern w:val="2"/>
          <w:sz w:val="22"/>
          <w:szCs w:val="22"/>
          <w:lang w:eastAsia="ko-KR"/>
        </w:rPr>
        <w:t xml:space="preserve"> study results</w:t>
      </w:r>
      <w:r w:rsidR="00D000CB">
        <w:rPr>
          <w:rFonts w:eastAsia="맑은 고딕"/>
          <w:kern w:val="2"/>
          <w:sz w:val="22"/>
          <w:szCs w:val="22"/>
          <w:lang w:eastAsia="ko-KR"/>
        </w:rPr>
        <w:t>. The peak bit rates in the SI ha</w:t>
      </w:r>
      <w:r w:rsidR="00A90537">
        <w:rPr>
          <w:rFonts w:eastAsia="맑은 고딕"/>
          <w:kern w:val="2"/>
          <w:sz w:val="22"/>
          <w:szCs w:val="22"/>
          <w:lang w:eastAsia="ko-KR"/>
        </w:rPr>
        <w:t>ve</w:t>
      </w:r>
      <w:r w:rsidR="00D000CB">
        <w:rPr>
          <w:rFonts w:eastAsia="맑은 고딕"/>
          <w:kern w:val="2"/>
          <w:sz w:val="22"/>
          <w:szCs w:val="22"/>
          <w:lang w:eastAsia="ko-KR"/>
        </w:rPr>
        <w:t xml:space="preserve"> been very rough estimates from the start and we need to be more exact to set up the peak bit rate</w:t>
      </w:r>
      <w:r w:rsidR="00A90537">
        <w:rPr>
          <w:rFonts w:eastAsia="맑은 고딕"/>
          <w:kern w:val="2"/>
          <w:sz w:val="22"/>
          <w:szCs w:val="22"/>
          <w:lang w:eastAsia="ko-KR"/>
        </w:rPr>
        <w:t>s</w:t>
      </w:r>
      <w:r w:rsidR="00D000CB">
        <w:rPr>
          <w:rFonts w:eastAsia="맑은 고딕"/>
          <w:kern w:val="2"/>
          <w:sz w:val="22"/>
          <w:szCs w:val="22"/>
          <w:lang w:eastAsia="ko-KR"/>
        </w:rPr>
        <w:t xml:space="preserve"> of the RedCap UEs, which </w:t>
      </w:r>
      <w:r w:rsidR="00A90537">
        <w:rPr>
          <w:rFonts w:eastAsia="맑은 고딕"/>
          <w:kern w:val="2"/>
          <w:sz w:val="22"/>
          <w:szCs w:val="22"/>
          <w:lang w:eastAsia="ko-KR"/>
        </w:rPr>
        <w:t xml:space="preserve">can </w:t>
      </w:r>
      <w:r w:rsidR="00D000CB">
        <w:rPr>
          <w:rFonts w:eastAsia="맑은 고딕"/>
          <w:kern w:val="2"/>
          <w:sz w:val="22"/>
          <w:szCs w:val="22"/>
          <w:lang w:eastAsia="ko-KR"/>
        </w:rPr>
        <w:t xml:space="preserve">only </w:t>
      </w:r>
      <w:r w:rsidR="00A90537">
        <w:rPr>
          <w:rFonts w:eastAsia="맑은 고딕"/>
          <w:kern w:val="2"/>
          <w:sz w:val="22"/>
          <w:szCs w:val="22"/>
          <w:lang w:eastAsia="ko-KR"/>
        </w:rPr>
        <w:t xml:space="preserve">become </w:t>
      </w:r>
      <w:r w:rsidR="00D000CB">
        <w:rPr>
          <w:rFonts w:eastAsia="맑은 고딕"/>
          <w:kern w:val="2"/>
          <w:sz w:val="22"/>
          <w:szCs w:val="22"/>
          <w:lang w:eastAsia="ko-KR"/>
        </w:rPr>
        <w:t xml:space="preserve">possible at the end of the study </w:t>
      </w:r>
      <w:r w:rsidR="00A90537">
        <w:rPr>
          <w:rFonts w:eastAsia="맑은 고딕"/>
          <w:kern w:val="2"/>
          <w:sz w:val="22"/>
          <w:szCs w:val="22"/>
          <w:lang w:eastAsia="ko-KR"/>
        </w:rPr>
        <w:t xml:space="preserve">item </w:t>
      </w:r>
      <w:r w:rsidR="00D000CB">
        <w:rPr>
          <w:rFonts w:eastAsia="맑은 고딕"/>
          <w:kern w:val="2"/>
          <w:sz w:val="22"/>
          <w:szCs w:val="22"/>
          <w:lang w:eastAsia="ko-KR"/>
        </w:rPr>
        <w:t>phase</w:t>
      </w:r>
      <w:r w:rsidR="00D000CB" w:rsidRPr="00D000CB">
        <w:rPr>
          <w:rFonts w:eastAsia="맑은 고딕"/>
          <w:kern w:val="2"/>
          <w:sz w:val="22"/>
          <w:szCs w:val="22"/>
          <w:lang w:eastAsia="ko-KR"/>
        </w:rPr>
        <w:t>.</w:t>
      </w:r>
      <w:r w:rsidR="00D000CB">
        <w:rPr>
          <w:rFonts w:eastAsia="맑은 고딕"/>
          <w:kern w:val="2"/>
          <w:sz w:val="22"/>
          <w:szCs w:val="22"/>
          <w:lang w:eastAsia="ko-KR"/>
        </w:rPr>
        <w:t xml:space="preserve"> </w:t>
      </w:r>
    </w:p>
    <w:p w14:paraId="6B4D7368" w14:textId="50DA6F07" w:rsidR="00D000CB" w:rsidRDefault="00D000CB" w:rsidP="00D000C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Observation 3</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T</w:t>
      </w:r>
      <w:r w:rsidRPr="00D000CB">
        <w:rPr>
          <w:rFonts w:eastAsia="맑은 고딕"/>
          <w:b/>
          <w:i/>
          <w:kern w:val="2"/>
          <w:sz w:val="22"/>
          <w:szCs w:val="22"/>
          <w:lang w:val="en-US" w:eastAsia="ko-KR"/>
        </w:rPr>
        <w:t>he peak bit rate</w:t>
      </w:r>
      <w:r>
        <w:rPr>
          <w:rFonts w:eastAsia="맑은 고딕"/>
          <w:b/>
          <w:i/>
          <w:kern w:val="2"/>
          <w:sz w:val="22"/>
          <w:szCs w:val="22"/>
          <w:lang w:val="en-US" w:eastAsia="ko-KR"/>
        </w:rPr>
        <w:t>s</w:t>
      </w:r>
      <w:r w:rsidRPr="00D000CB">
        <w:rPr>
          <w:rFonts w:eastAsia="맑은 고딕"/>
          <w:b/>
          <w:i/>
          <w:kern w:val="2"/>
          <w:sz w:val="22"/>
          <w:szCs w:val="22"/>
          <w:lang w:val="en-US" w:eastAsia="ko-KR"/>
        </w:rPr>
        <w:t xml:space="preserve"> in the SID </w:t>
      </w:r>
      <w:r>
        <w:rPr>
          <w:rFonts w:eastAsia="맑은 고딕"/>
          <w:b/>
          <w:i/>
          <w:kern w:val="2"/>
          <w:sz w:val="22"/>
          <w:szCs w:val="22"/>
          <w:lang w:val="en-US" w:eastAsia="ko-KR"/>
        </w:rPr>
        <w:t>are</w:t>
      </w:r>
      <w:r w:rsidRPr="00D000CB">
        <w:rPr>
          <w:rFonts w:eastAsia="맑은 고딕"/>
          <w:b/>
          <w:i/>
          <w:kern w:val="2"/>
          <w:sz w:val="22"/>
          <w:szCs w:val="22"/>
          <w:lang w:val="en-US" w:eastAsia="ko-KR"/>
        </w:rPr>
        <w:t xml:space="preserve"> for the uses cases that are considered for this RedCap SI,</w:t>
      </w:r>
      <w:r w:rsidR="00344C91">
        <w:rPr>
          <w:rFonts w:eastAsia="맑은 고딕"/>
          <w:b/>
          <w:i/>
          <w:kern w:val="2"/>
          <w:sz w:val="22"/>
          <w:szCs w:val="22"/>
          <w:lang w:val="en-US" w:eastAsia="ko-KR"/>
        </w:rPr>
        <w:t xml:space="preserve"> not for the RedCap UEs and </w:t>
      </w:r>
      <w:r w:rsidR="00A90537">
        <w:rPr>
          <w:rFonts w:eastAsia="맑은 고딕"/>
          <w:b/>
          <w:i/>
          <w:kern w:val="2"/>
          <w:sz w:val="22"/>
          <w:szCs w:val="22"/>
          <w:lang w:val="en-US" w:eastAsia="ko-KR"/>
        </w:rPr>
        <w:t>can</w:t>
      </w:r>
      <w:r w:rsidRPr="00D000CB">
        <w:rPr>
          <w:rFonts w:eastAsia="맑은 고딕"/>
          <w:b/>
          <w:i/>
          <w:kern w:val="2"/>
          <w:sz w:val="22"/>
          <w:szCs w:val="22"/>
          <w:lang w:val="en-US" w:eastAsia="ko-KR"/>
        </w:rPr>
        <w:t xml:space="preserve"> be compromised at the end of the study based on the study results.</w:t>
      </w:r>
    </w:p>
    <w:p w14:paraId="0744455F" w14:textId="77777777" w:rsidR="00447202" w:rsidRDefault="00447202" w:rsidP="00D000CB">
      <w:pPr>
        <w:spacing w:before="120" w:line="240" w:lineRule="auto"/>
        <w:ind w:leftChars="6" w:left="12" w:firstLine="0"/>
        <w:rPr>
          <w:rFonts w:eastAsia="바탕"/>
          <w:b/>
          <w:i/>
          <w:color w:val="000000"/>
          <w:sz w:val="22"/>
          <w:szCs w:val="22"/>
        </w:rPr>
      </w:pPr>
    </w:p>
    <w:p w14:paraId="6FF1B923" w14:textId="749931CE" w:rsidR="00D000CB" w:rsidRPr="002B46E4" w:rsidRDefault="00344C91" w:rsidP="002B46E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From our perspectives, there is no reason to stick to the 150 Mbps DL peak bit rate for the high-end wearables</w:t>
      </w:r>
      <w:r w:rsidR="00A90537">
        <w:rPr>
          <w:rFonts w:eastAsia="맑은 고딕"/>
          <w:kern w:val="2"/>
          <w:sz w:val="22"/>
          <w:szCs w:val="22"/>
          <w:lang w:eastAsia="ko-KR"/>
        </w:rPr>
        <w:t xml:space="preserve"> and the DL peak bit rates a</w:t>
      </w:r>
      <w:r>
        <w:rPr>
          <w:rFonts w:eastAsia="맑은 고딕"/>
          <w:kern w:val="2"/>
          <w:sz w:val="22"/>
          <w:szCs w:val="22"/>
          <w:lang w:eastAsia="ko-KR"/>
        </w:rPr>
        <w:t xml:space="preserve">round 100 Mbps </w:t>
      </w:r>
      <w:r w:rsidR="00A90537">
        <w:rPr>
          <w:rFonts w:eastAsia="맑은 고딕"/>
          <w:kern w:val="2"/>
          <w:sz w:val="22"/>
          <w:szCs w:val="22"/>
          <w:lang w:eastAsia="ko-KR"/>
        </w:rPr>
        <w:t>is deemed</w:t>
      </w:r>
      <w:r>
        <w:rPr>
          <w:rFonts w:eastAsia="맑은 고딕"/>
          <w:kern w:val="2"/>
          <w:sz w:val="22"/>
          <w:szCs w:val="22"/>
          <w:lang w:eastAsia="ko-KR"/>
        </w:rPr>
        <w:t xml:space="preserve"> sufficient considering </w:t>
      </w:r>
      <w:r w:rsidR="00A90537">
        <w:rPr>
          <w:rFonts w:eastAsia="맑은 고딕"/>
          <w:kern w:val="2"/>
          <w:sz w:val="22"/>
          <w:szCs w:val="22"/>
          <w:lang w:eastAsia="ko-KR"/>
        </w:rPr>
        <w:t xml:space="preserve">also </w:t>
      </w:r>
      <w:r>
        <w:rPr>
          <w:rFonts w:eastAsia="맑은 고딕"/>
          <w:kern w:val="2"/>
          <w:sz w:val="22"/>
          <w:szCs w:val="22"/>
          <w:lang w:eastAsia="ko-KR"/>
        </w:rPr>
        <w:t xml:space="preserve">the </w:t>
      </w:r>
      <w:r w:rsidR="00A90537">
        <w:rPr>
          <w:rFonts w:eastAsia="맑은 고딕"/>
          <w:kern w:val="2"/>
          <w:sz w:val="22"/>
          <w:szCs w:val="22"/>
          <w:lang w:eastAsia="ko-KR"/>
        </w:rPr>
        <w:t>other</w:t>
      </w:r>
      <w:r>
        <w:rPr>
          <w:rFonts w:eastAsia="맑은 고딕"/>
          <w:kern w:val="2"/>
          <w:sz w:val="22"/>
          <w:szCs w:val="22"/>
          <w:lang w:eastAsia="ko-KR"/>
        </w:rPr>
        <w:t xml:space="preserve"> aspects </w:t>
      </w:r>
      <w:r>
        <w:rPr>
          <w:rFonts w:eastAsia="맑은 고딕"/>
          <w:kern w:val="2"/>
          <w:sz w:val="22"/>
          <w:szCs w:val="22"/>
          <w:lang w:eastAsia="ko-KR"/>
        </w:rPr>
        <w:lastRenderedPageBreak/>
        <w:t>(</w:t>
      </w:r>
      <w:r w:rsidRPr="00344C91">
        <w:rPr>
          <w:rFonts w:eastAsia="맑은 고딕"/>
          <w:kern w:val="2"/>
          <w:sz w:val="22"/>
          <w:szCs w:val="22"/>
          <w:lang w:eastAsia="ko-KR"/>
        </w:rPr>
        <w:t>cost/complexity, form factor, battery life, etc</w:t>
      </w:r>
      <w:r w:rsidR="00A90537">
        <w:rPr>
          <w:rFonts w:eastAsia="맑은 고딕"/>
          <w:kern w:val="2"/>
          <w:sz w:val="22"/>
          <w:szCs w:val="22"/>
          <w:lang w:eastAsia="ko-KR"/>
        </w:rPr>
        <w:t>.</w:t>
      </w:r>
      <w:r>
        <w:rPr>
          <w:rFonts w:eastAsia="맑은 고딕"/>
          <w:kern w:val="2"/>
          <w:sz w:val="22"/>
          <w:szCs w:val="22"/>
          <w:lang w:eastAsia="ko-KR"/>
        </w:rPr>
        <w:t xml:space="preserve">) of </w:t>
      </w:r>
      <w:r w:rsidRPr="00344C91">
        <w:rPr>
          <w:rFonts w:eastAsia="맑은 고딕"/>
          <w:kern w:val="2"/>
          <w:sz w:val="22"/>
          <w:szCs w:val="22"/>
          <w:lang w:eastAsia="ko-KR"/>
        </w:rPr>
        <w:t>the RedCap UEs</w:t>
      </w:r>
      <w:r>
        <w:rPr>
          <w:rFonts w:eastAsia="맑은 고딕"/>
          <w:kern w:val="2"/>
          <w:sz w:val="22"/>
          <w:szCs w:val="22"/>
          <w:lang w:eastAsia="ko-KR"/>
        </w:rPr>
        <w:t xml:space="preserve">. Our recommendation on the </w:t>
      </w:r>
      <w:r w:rsidR="00A90537">
        <w:rPr>
          <w:rFonts w:eastAsia="맑은 고딕"/>
          <w:kern w:val="2"/>
          <w:sz w:val="22"/>
          <w:szCs w:val="22"/>
          <w:lang w:eastAsia="ko-KR"/>
        </w:rPr>
        <w:t xml:space="preserve">DL </w:t>
      </w:r>
      <w:r>
        <w:rPr>
          <w:rFonts w:eastAsia="맑은 고딕"/>
          <w:kern w:val="2"/>
          <w:sz w:val="22"/>
          <w:szCs w:val="22"/>
          <w:lang w:eastAsia="ko-KR"/>
        </w:rPr>
        <w:t>peak bit rate</w:t>
      </w:r>
      <w:r w:rsidR="00A90537">
        <w:rPr>
          <w:rFonts w:eastAsia="맑은 고딕"/>
          <w:kern w:val="2"/>
          <w:sz w:val="22"/>
          <w:szCs w:val="22"/>
          <w:lang w:eastAsia="ko-KR"/>
        </w:rPr>
        <w:t xml:space="preserve"> for high-end wearables</w:t>
      </w:r>
      <w:r>
        <w:rPr>
          <w:rFonts w:eastAsia="맑은 고딕"/>
          <w:kern w:val="2"/>
          <w:sz w:val="22"/>
          <w:szCs w:val="22"/>
          <w:lang w:eastAsia="ko-KR"/>
        </w:rPr>
        <w:t xml:space="preserve"> is</w:t>
      </w:r>
      <w:r w:rsidR="00447202">
        <w:rPr>
          <w:rFonts w:eastAsia="맑은 고딕"/>
          <w:kern w:val="2"/>
          <w:sz w:val="22"/>
          <w:szCs w:val="22"/>
          <w:lang w:eastAsia="ko-KR"/>
        </w:rPr>
        <w:t xml:space="preserve"> </w:t>
      </w:r>
      <w:r w:rsidRPr="00344C91">
        <w:rPr>
          <w:rFonts w:eastAsia="맑은 고딕"/>
          <w:kern w:val="2"/>
          <w:sz w:val="22"/>
          <w:szCs w:val="22"/>
          <w:lang w:eastAsia="ko-KR"/>
        </w:rPr>
        <w:t xml:space="preserve">113 Mbps </w:t>
      </w:r>
      <w:r w:rsidR="00447202">
        <w:rPr>
          <w:rFonts w:eastAsia="맑은 고딕"/>
          <w:kern w:val="2"/>
          <w:sz w:val="22"/>
          <w:szCs w:val="22"/>
          <w:lang w:eastAsia="ko-KR"/>
        </w:rPr>
        <w:t xml:space="preserve">which is achievable with </w:t>
      </w:r>
      <w:r w:rsidRPr="00344C91">
        <w:rPr>
          <w:rFonts w:eastAsia="맑은 고딕"/>
          <w:kern w:val="2"/>
          <w:sz w:val="22"/>
          <w:szCs w:val="22"/>
          <w:lang w:eastAsia="ko-KR"/>
        </w:rPr>
        <w:t>20MHz</w:t>
      </w:r>
      <w:r w:rsidR="00447202">
        <w:rPr>
          <w:rFonts w:eastAsia="맑은 고딕"/>
          <w:kern w:val="2"/>
          <w:sz w:val="22"/>
          <w:szCs w:val="22"/>
          <w:lang w:eastAsia="ko-KR"/>
        </w:rPr>
        <w:t xml:space="preserve"> UE bandwidth</w:t>
      </w:r>
      <w:r w:rsidRPr="00344C91">
        <w:rPr>
          <w:rFonts w:eastAsia="맑은 고딕"/>
          <w:kern w:val="2"/>
          <w:sz w:val="22"/>
          <w:szCs w:val="22"/>
          <w:lang w:eastAsia="ko-KR"/>
        </w:rPr>
        <w:t xml:space="preserve">, </w:t>
      </w:r>
      <w:r w:rsidRPr="00182C04">
        <w:rPr>
          <w:rFonts w:eastAsia="맑은 고딕"/>
          <w:i/>
          <w:kern w:val="2"/>
          <w:sz w:val="22"/>
          <w:szCs w:val="22"/>
          <w:lang w:eastAsia="ko-KR"/>
        </w:rPr>
        <w:t>N</w:t>
      </w:r>
      <w:r w:rsidRPr="00182C04">
        <w:rPr>
          <w:rFonts w:eastAsia="맑은 고딕"/>
          <w:kern w:val="2"/>
          <w:sz w:val="22"/>
          <w:szCs w:val="22"/>
          <w:vertAlign w:val="subscript"/>
          <w:lang w:eastAsia="ko-KR"/>
        </w:rPr>
        <w:t>L</w:t>
      </w:r>
      <w:r w:rsidRPr="00344C91">
        <w:rPr>
          <w:rFonts w:eastAsia="맑은 고딕"/>
          <w:kern w:val="2"/>
          <w:sz w:val="22"/>
          <w:szCs w:val="22"/>
          <w:lang w:eastAsia="ko-KR"/>
        </w:rPr>
        <w:t xml:space="preserve"> =1, </w:t>
      </w:r>
      <w:r w:rsidR="00447202">
        <w:rPr>
          <w:rFonts w:eastAsia="맑은 고딕"/>
          <w:kern w:val="2"/>
          <w:sz w:val="22"/>
          <w:szCs w:val="22"/>
          <w:lang w:eastAsia="ko-KR"/>
        </w:rPr>
        <w:t xml:space="preserve">and </w:t>
      </w:r>
      <w:r w:rsidRPr="00182C04">
        <w:rPr>
          <w:rFonts w:eastAsia="맑은 고딕"/>
          <w:i/>
          <w:kern w:val="2"/>
          <w:sz w:val="22"/>
          <w:szCs w:val="22"/>
          <w:lang w:eastAsia="ko-KR"/>
        </w:rPr>
        <w:t>Q</w:t>
      </w:r>
      <w:r w:rsidRPr="00182C04">
        <w:rPr>
          <w:rFonts w:eastAsia="맑은 고딕"/>
          <w:kern w:val="2"/>
          <w:sz w:val="22"/>
          <w:szCs w:val="22"/>
          <w:vertAlign w:val="subscript"/>
          <w:lang w:eastAsia="ko-KR"/>
        </w:rPr>
        <w:t>m</w:t>
      </w:r>
      <w:r w:rsidRPr="00344C91">
        <w:rPr>
          <w:rFonts w:eastAsia="맑은 고딕"/>
          <w:kern w:val="2"/>
          <w:sz w:val="22"/>
          <w:szCs w:val="22"/>
          <w:lang w:eastAsia="ko-KR"/>
        </w:rPr>
        <w:t xml:space="preserve"> =8</w:t>
      </w:r>
      <w:r w:rsidR="00447202">
        <w:rPr>
          <w:rFonts w:eastAsia="맑은 고딕"/>
          <w:kern w:val="2"/>
          <w:sz w:val="22"/>
          <w:szCs w:val="22"/>
          <w:lang w:eastAsia="ko-KR"/>
        </w:rPr>
        <w:t xml:space="preserve"> (w/o DL MCS reduction). Or if it can be a bit further relaxed, </w:t>
      </w:r>
      <w:r w:rsidRPr="00344C91">
        <w:rPr>
          <w:rFonts w:eastAsia="맑은 고딕"/>
          <w:kern w:val="2"/>
          <w:sz w:val="22"/>
          <w:szCs w:val="22"/>
          <w:lang w:eastAsia="ko-KR"/>
        </w:rPr>
        <w:t>85 Mbps</w:t>
      </w:r>
      <w:r w:rsidR="00447202">
        <w:rPr>
          <w:rFonts w:eastAsia="맑은 고딕"/>
          <w:kern w:val="2"/>
          <w:sz w:val="22"/>
          <w:szCs w:val="22"/>
          <w:lang w:eastAsia="ko-KR"/>
        </w:rPr>
        <w:t xml:space="preserve"> with </w:t>
      </w:r>
      <w:r w:rsidRPr="00344C91">
        <w:rPr>
          <w:rFonts w:eastAsia="맑은 고딕"/>
          <w:kern w:val="2"/>
          <w:sz w:val="22"/>
          <w:szCs w:val="22"/>
          <w:lang w:eastAsia="ko-KR"/>
        </w:rPr>
        <w:t>20MHz</w:t>
      </w:r>
      <w:r w:rsidR="00447202">
        <w:rPr>
          <w:rFonts w:eastAsia="맑은 고딕"/>
          <w:kern w:val="2"/>
          <w:sz w:val="22"/>
          <w:szCs w:val="22"/>
          <w:lang w:eastAsia="ko-KR"/>
        </w:rPr>
        <w:t xml:space="preserve"> UE bandwidth</w:t>
      </w:r>
      <w:r w:rsidRPr="00344C91">
        <w:rPr>
          <w:rFonts w:eastAsia="맑은 고딕"/>
          <w:kern w:val="2"/>
          <w:sz w:val="22"/>
          <w:szCs w:val="22"/>
          <w:lang w:eastAsia="ko-KR"/>
        </w:rPr>
        <w:t xml:space="preserve">, </w:t>
      </w:r>
      <w:r w:rsidR="00447202" w:rsidRPr="006C5248">
        <w:rPr>
          <w:rFonts w:eastAsia="맑은 고딕"/>
          <w:i/>
          <w:kern w:val="2"/>
          <w:sz w:val="22"/>
          <w:szCs w:val="22"/>
          <w:lang w:eastAsia="ko-KR"/>
        </w:rPr>
        <w:t>N</w:t>
      </w:r>
      <w:r w:rsidR="00447202" w:rsidRPr="006C5248">
        <w:rPr>
          <w:rFonts w:eastAsia="맑은 고딕"/>
          <w:kern w:val="2"/>
          <w:sz w:val="22"/>
          <w:szCs w:val="22"/>
          <w:vertAlign w:val="subscript"/>
          <w:lang w:eastAsia="ko-KR"/>
        </w:rPr>
        <w:t>L</w:t>
      </w:r>
      <w:r w:rsidR="00447202" w:rsidRPr="00344C91">
        <w:rPr>
          <w:rFonts w:eastAsia="맑은 고딕"/>
          <w:kern w:val="2"/>
          <w:sz w:val="22"/>
          <w:szCs w:val="22"/>
          <w:lang w:eastAsia="ko-KR"/>
        </w:rPr>
        <w:t xml:space="preserve"> =1</w:t>
      </w:r>
      <w:r w:rsidRPr="00344C91">
        <w:rPr>
          <w:rFonts w:eastAsia="맑은 고딕"/>
          <w:kern w:val="2"/>
          <w:sz w:val="22"/>
          <w:szCs w:val="22"/>
          <w:lang w:eastAsia="ko-KR"/>
        </w:rPr>
        <w:t xml:space="preserve">, </w:t>
      </w:r>
      <w:r w:rsidRPr="00182C04">
        <w:rPr>
          <w:rFonts w:eastAsia="맑은 고딕"/>
          <w:i/>
          <w:kern w:val="2"/>
          <w:sz w:val="22"/>
          <w:szCs w:val="22"/>
          <w:lang w:eastAsia="ko-KR"/>
        </w:rPr>
        <w:t>Q</w:t>
      </w:r>
      <w:r w:rsidRPr="00182C04">
        <w:rPr>
          <w:rFonts w:eastAsia="맑은 고딕"/>
          <w:i/>
          <w:kern w:val="2"/>
          <w:sz w:val="22"/>
          <w:szCs w:val="22"/>
          <w:vertAlign w:val="subscript"/>
          <w:lang w:eastAsia="ko-KR"/>
        </w:rPr>
        <w:t>m</w:t>
      </w:r>
      <w:r w:rsidRPr="00344C91">
        <w:rPr>
          <w:rFonts w:eastAsia="맑은 고딕"/>
          <w:kern w:val="2"/>
          <w:sz w:val="22"/>
          <w:szCs w:val="22"/>
          <w:lang w:eastAsia="ko-KR"/>
        </w:rPr>
        <w:t xml:space="preserve"> =6</w:t>
      </w:r>
      <w:r w:rsidR="00447202">
        <w:rPr>
          <w:rFonts w:eastAsia="맑은 고딕"/>
          <w:kern w:val="2"/>
          <w:sz w:val="22"/>
          <w:szCs w:val="22"/>
          <w:lang w:eastAsia="ko-KR"/>
        </w:rPr>
        <w:t xml:space="preserve"> (with DL MCS reduction). We don’t see a need to support more than 20 MHz for the RedCap max UE bandwidth.</w:t>
      </w:r>
    </w:p>
    <w:p w14:paraId="6A8C8DA6" w14:textId="5523D8E9" w:rsidR="00323CD9" w:rsidRDefault="00323CD9" w:rsidP="00323CD9">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Proposal 2</w:t>
      </w:r>
      <w:r w:rsidRPr="00C142B3">
        <w:rPr>
          <w:rFonts w:eastAsia="맑은 고딕"/>
          <w:b/>
          <w:i/>
          <w:kern w:val="2"/>
          <w:sz w:val="22"/>
          <w:szCs w:val="22"/>
          <w:lang w:val="en-US" w:eastAsia="ko-KR"/>
        </w:rPr>
        <w:t xml:space="preserve">: </w:t>
      </w:r>
      <w:r w:rsidRPr="00323CD9">
        <w:rPr>
          <w:rFonts w:eastAsia="맑은 고딕"/>
          <w:b/>
          <w:i/>
          <w:kern w:val="2"/>
          <w:sz w:val="22"/>
          <w:szCs w:val="22"/>
          <w:lang w:val="en-US" w:eastAsia="ko-KR"/>
        </w:rPr>
        <w:t>For RedCap UEs in FR1,</w:t>
      </w:r>
      <w:r>
        <w:rPr>
          <w:rFonts w:eastAsia="맑은 고딕"/>
          <w:b/>
          <w:i/>
          <w:kern w:val="2"/>
          <w:sz w:val="22"/>
          <w:szCs w:val="22"/>
          <w:lang w:val="en-US" w:eastAsia="ko-KR"/>
        </w:rPr>
        <w:t xml:space="preserve"> the </w:t>
      </w:r>
      <w:r w:rsidRPr="00F8484E">
        <w:rPr>
          <w:rFonts w:eastAsia="바탕"/>
          <w:b/>
          <w:i/>
          <w:color w:val="000000"/>
          <w:sz w:val="22"/>
          <w:szCs w:val="22"/>
        </w:rPr>
        <w:t xml:space="preserve">UE bandwidth </w:t>
      </w:r>
      <w:r>
        <w:rPr>
          <w:rFonts w:eastAsia="바탕"/>
          <w:b/>
          <w:i/>
          <w:color w:val="000000"/>
          <w:sz w:val="22"/>
          <w:szCs w:val="22"/>
        </w:rPr>
        <w:t xml:space="preserve">larger than 20MHz is not </w:t>
      </w:r>
      <w:r w:rsidR="00182C04">
        <w:rPr>
          <w:rFonts w:eastAsia="바탕"/>
          <w:b/>
          <w:i/>
          <w:color w:val="000000"/>
          <w:sz w:val="22"/>
          <w:szCs w:val="22"/>
        </w:rPr>
        <w:t>supported</w:t>
      </w:r>
      <w:r>
        <w:rPr>
          <w:rFonts w:eastAsia="바탕"/>
          <w:b/>
          <w:i/>
          <w:color w:val="000000"/>
          <w:sz w:val="22"/>
          <w:szCs w:val="22"/>
        </w:rPr>
        <w:t>.</w:t>
      </w:r>
    </w:p>
    <w:p w14:paraId="2C2C6AF6" w14:textId="77777777" w:rsidR="00323CD9" w:rsidRPr="00182C04" w:rsidRDefault="00323CD9" w:rsidP="006F3841">
      <w:pPr>
        <w:spacing w:before="120" w:line="240" w:lineRule="auto"/>
        <w:ind w:leftChars="6" w:left="12" w:firstLine="0"/>
        <w:rPr>
          <w:rFonts w:eastAsia="맑은 고딕" w:hint="eastAsia"/>
          <w:b/>
          <w:i/>
          <w:kern w:val="2"/>
          <w:sz w:val="22"/>
          <w:szCs w:val="22"/>
          <w:lang w:eastAsia="ko-KR"/>
        </w:rPr>
      </w:pPr>
    </w:p>
    <w:p w14:paraId="05303BE1" w14:textId="51B2E512" w:rsidR="00AD0116" w:rsidRDefault="007F4056" w:rsidP="00182C0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With the RedCap UEs with UE bandwidth reduction features, an issue has been raised on the case where the frequency span of the FDMed ROs for PRACH transmission exceeds the </w:t>
      </w:r>
      <w:r w:rsidR="00182C04">
        <w:rPr>
          <w:rFonts w:eastAsia="맑은 고딕"/>
          <w:kern w:val="2"/>
          <w:sz w:val="22"/>
          <w:szCs w:val="22"/>
          <w:lang w:val="en-US" w:eastAsia="ko-KR"/>
        </w:rPr>
        <w:t>RedCap</w:t>
      </w:r>
      <w:r>
        <w:rPr>
          <w:rFonts w:eastAsia="맑은 고딕"/>
          <w:kern w:val="2"/>
          <w:sz w:val="22"/>
          <w:szCs w:val="22"/>
          <w:lang w:val="en-US" w:eastAsia="ko-KR"/>
        </w:rPr>
        <w:t xml:space="preserve"> </w:t>
      </w:r>
      <w:r w:rsidR="00182C04">
        <w:rPr>
          <w:rFonts w:eastAsia="맑은 고딕"/>
          <w:kern w:val="2"/>
          <w:sz w:val="22"/>
          <w:szCs w:val="22"/>
          <w:lang w:val="en-US" w:eastAsia="ko-KR"/>
        </w:rPr>
        <w:t xml:space="preserve">max </w:t>
      </w:r>
      <w:r>
        <w:rPr>
          <w:rFonts w:eastAsia="맑은 고딕"/>
          <w:kern w:val="2"/>
          <w:sz w:val="22"/>
          <w:szCs w:val="22"/>
          <w:lang w:val="en-US" w:eastAsia="ko-KR"/>
        </w:rPr>
        <w:t>UE bandwidth</w:t>
      </w:r>
      <w:r w:rsidR="00182C04">
        <w:rPr>
          <w:rFonts w:eastAsia="맑은 고딕"/>
          <w:kern w:val="2"/>
          <w:sz w:val="22"/>
          <w:szCs w:val="22"/>
          <w:lang w:val="en-US" w:eastAsia="ko-KR"/>
        </w:rPr>
        <w:t>.</w:t>
      </w:r>
      <w:r>
        <w:rPr>
          <w:rFonts w:eastAsia="맑은 고딕"/>
          <w:kern w:val="2"/>
          <w:sz w:val="22"/>
          <w:szCs w:val="22"/>
          <w:lang w:val="en-US" w:eastAsia="ko-KR"/>
        </w:rPr>
        <w:t xml:space="preserve"> </w:t>
      </w:r>
      <w:r w:rsidR="00182C04">
        <w:rPr>
          <w:rFonts w:eastAsia="맑은 고딕"/>
          <w:kern w:val="2"/>
          <w:sz w:val="22"/>
          <w:szCs w:val="22"/>
          <w:lang w:val="en-US" w:eastAsia="ko-KR"/>
        </w:rPr>
        <w:t>W</w:t>
      </w:r>
      <w:r w:rsidR="00755A63">
        <w:rPr>
          <w:rFonts w:eastAsia="맑은 고딕"/>
          <w:kern w:val="2"/>
          <w:sz w:val="22"/>
          <w:szCs w:val="22"/>
          <w:lang w:val="en-US" w:eastAsia="ko-KR"/>
        </w:rPr>
        <w:t xml:space="preserve">hether the case is allowed by gNB configuration and how to deal with </w:t>
      </w:r>
      <w:r>
        <w:rPr>
          <w:rFonts w:eastAsia="맑은 고딕"/>
          <w:kern w:val="2"/>
          <w:sz w:val="22"/>
          <w:szCs w:val="22"/>
          <w:lang w:val="en-US" w:eastAsia="ko-KR"/>
        </w:rPr>
        <w:t>the</w:t>
      </w:r>
      <w:r w:rsidR="00755A63">
        <w:rPr>
          <w:rFonts w:eastAsia="맑은 고딕"/>
          <w:kern w:val="2"/>
          <w:sz w:val="22"/>
          <w:szCs w:val="22"/>
          <w:lang w:val="en-US" w:eastAsia="ko-KR"/>
        </w:rPr>
        <w:t xml:space="preserve"> case if allowed</w:t>
      </w:r>
      <w:r w:rsidR="00182C04">
        <w:rPr>
          <w:rFonts w:eastAsia="맑은 고딕"/>
          <w:kern w:val="2"/>
          <w:sz w:val="22"/>
          <w:szCs w:val="22"/>
          <w:lang w:val="en-US" w:eastAsia="ko-KR"/>
        </w:rPr>
        <w:t xml:space="preserve"> need to be studied</w:t>
      </w:r>
      <w:r w:rsidR="00755A63">
        <w:rPr>
          <w:rFonts w:eastAsia="맑은 고딕"/>
          <w:kern w:val="2"/>
          <w:sz w:val="22"/>
          <w:szCs w:val="22"/>
          <w:lang w:val="en-US" w:eastAsia="ko-KR"/>
        </w:rPr>
        <w:t xml:space="preserve">. The case can happen, for example, if the RedCap UEs with 20 MHz max UE bandwidth in FR1 is configured with 8-FDMed ROs </w:t>
      </w:r>
      <w:r w:rsidR="00182C04">
        <w:rPr>
          <w:rFonts w:eastAsia="맑은 고딕"/>
          <w:kern w:val="2"/>
          <w:sz w:val="22"/>
          <w:szCs w:val="22"/>
          <w:lang w:val="en-US" w:eastAsia="ko-KR"/>
        </w:rPr>
        <w:t xml:space="preserve">for the preamble formats </w:t>
      </w:r>
      <w:r w:rsidR="00755A63">
        <w:rPr>
          <w:rFonts w:eastAsia="맑은 고딕"/>
          <w:kern w:val="2"/>
          <w:sz w:val="22"/>
          <w:szCs w:val="22"/>
          <w:lang w:val="en-US" w:eastAsia="ko-KR"/>
        </w:rPr>
        <w:t xml:space="preserve">with 30 kHz subcarrier spacing or </w:t>
      </w:r>
      <w:r w:rsidR="00182C04">
        <w:rPr>
          <w:rFonts w:eastAsia="맑은 고딕"/>
          <w:kern w:val="2"/>
          <w:sz w:val="22"/>
          <w:szCs w:val="22"/>
          <w:lang w:val="en-US" w:eastAsia="ko-KR"/>
        </w:rPr>
        <w:t xml:space="preserve">for the </w:t>
      </w:r>
      <w:r w:rsidR="00755A63">
        <w:rPr>
          <w:rFonts w:eastAsia="맑은 고딕"/>
          <w:kern w:val="2"/>
          <w:sz w:val="22"/>
          <w:szCs w:val="22"/>
          <w:lang w:val="en-US" w:eastAsia="ko-KR"/>
        </w:rPr>
        <w:t>preamble for</w:t>
      </w:r>
      <w:r w:rsidR="00182C04">
        <w:rPr>
          <w:rFonts w:eastAsia="맑은 고딕"/>
          <w:kern w:val="2"/>
          <w:sz w:val="22"/>
          <w:szCs w:val="22"/>
          <w:lang w:val="en-US" w:eastAsia="ko-KR"/>
        </w:rPr>
        <w:t>mat</w:t>
      </w:r>
      <w:r w:rsidR="00755A63">
        <w:rPr>
          <w:rFonts w:eastAsia="맑은 고딕"/>
          <w:kern w:val="2"/>
          <w:sz w:val="22"/>
          <w:szCs w:val="22"/>
          <w:lang w:val="en-US" w:eastAsia="ko-KR"/>
        </w:rPr>
        <w:t xml:space="preserve"> 3 with 5 kHz subcarrier spacing. </w:t>
      </w:r>
    </w:p>
    <w:p w14:paraId="70FFD830" w14:textId="3173C59C" w:rsidR="00046EB1" w:rsidRDefault="00755A63" w:rsidP="009C32CD">
      <w:pPr>
        <w:spacing w:before="0" w:after="0" w:line="240" w:lineRule="auto"/>
        <w:ind w:left="0" w:firstLine="0"/>
        <w:rPr>
          <w:rFonts w:eastAsia="맑은 고딕"/>
          <w:kern w:val="2"/>
          <w:sz w:val="22"/>
          <w:szCs w:val="22"/>
          <w:lang w:val="en-US" w:eastAsia="ko-KR"/>
        </w:rPr>
      </w:pPr>
      <w:r>
        <w:rPr>
          <w:rFonts w:eastAsia="맑은 고딕"/>
          <w:kern w:val="2"/>
          <w:sz w:val="22"/>
          <w:szCs w:val="22"/>
          <w:lang w:val="en-US" w:eastAsia="ko-KR"/>
        </w:rPr>
        <w:t>A few alternatives</w:t>
      </w:r>
      <w:r w:rsidR="00310851">
        <w:rPr>
          <w:rFonts w:eastAsia="맑은 고딕"/>
          <w:kern w:val="2"/>
          <w:sz w:val="22"/>
          <w:szCs w:val="22"/>
          <w:lang w:val="en-US" w:eastAsia="ko-KR"/>
        </w:rPr>
        <w:t xml:space="preserve"> as solutions for this </w:t>
      </w:r>
      <w:r w:rsidR="00182C04">
        <w:rPr>
          <w:rFonts w:eastAsia="맑은 고딕"/>
          <w:kern w:val="2"/>
          <w:sz w:val="22"/>
          <w:szCs w:val="22"/>
          <w:lang w:val="en-US" w:eastAsia="ko-KR"/>
        </w:rPr>
        <w:t>issue</w:t>
      </w:r>
      <w:r w:rsidR="00310851">
        <w:rPr>
          <w:rFonts w:eastAsia="맑은 고딕"/>
          <w:kern w:val="2"/>
          <w:sz w:val="22"/>
          <w:szCs w:val="22"/>
          <w:lang w:val="en-US" w:eastAsia="ko-KR"/>
        </w:rPr>
        <w:t xml:space="preserve"> can be considered. The first one is to apply restrictions on the RO configuration</w:t>
      </w:r>
      <w:r w:rsidR="004B43E7">
        <w:rPr>
          <w:rFonts w:eastAsia="맑은 고딕"/>
          <w:kern w:val="2"/>
          <w:sz w:val="22"/>
          <w:szCs w:val="22"/>
          <w:lang w:val="en-US" w:eastAsia="ko-KR"/>
        </w:rPr>
        <w:t>s</w:t>
      </w:r>
      <w:r w:rsidR="00310851">
        <w:rPr>
          <w:rFonts w:eastAsia="맑은 고딕"/>
          <w:kern w:val="2"/>
          <w:sz w:val="22"/>
          <w:szCs w:val="22"/>
          <w:lang w:val="en-US" w:eastAsia="ko-KR"/>
        </w:rPr>
        <w:t xml:space="preserve"> for the RedCap UEs. </w:t>
      </w:r>
      <w:r w:rsidR="00AD0116">
        <w:rPr>
          <w:rFonts w:eastAsia="맑은 고딕"/>
          <w:kern w:val="2"/>
          <w:sz w:val="22"/>
          <w:szCs w:val="22"/>
          <w:lang w:val="en-US" w:eastAsia="ko-KR"/>
        </w:rPr>
        <w:t>For example, RedCap UE</w:t>
      </w:r>
      <w:r w:rsidR="00182C04">
        <w:rPr>
          <w:rFonts w:eastAsia="맑은 고딕"/>
          <w:kern w:val="2"/>
          <w:sz w:val="22"/>
          <w:szCs w:val="22"/>
          <w:lang w:val="en-US" w:eastAsia="ko-KR"/>
        </w:rPr>
        <w:t>s</w:t>
      </w:r>
      <w:r w:rsidR="00AD0116">
        <w:rPr>
          <w:rFonts w:eastAsia="맑은 고딕"/>
          <w:kern w:val="2"/>
          <w:sz w:val="22"/>
          <w:szCs w:val="22"/>
          <w:lang w:val="en-US" w:eastAsia="ko-KR"/>
        </w:rPr>
        <w:t xml:space="preserve"> </w:t>
      </w:r>
      <w:r w:rsidR="00182C04">
        <w:rPr>
          <w:rFonts w:eastAsia="맑은 고딕"/>
          <w:kern w:val="2"/>
          <w:sz w:val="22"/>
          <w:szCs w:val="22"/>
          <w:lang w:val="en-US" w:eastAsia="ko-KR"/>
        </w:rPr>
        <w:t>are</w:t>
      </w:r>
      <w:r w:rsidR="00AD0116">
        <w:rPr>
          <w:rFonts w:eastAsia="맑은 고딕"/>
          <w:kern w:val="2"/>
          <w:sz w:val="22"/>
          <w:szCs w:val="22"/>
          <w:lang w:val="en-US" w:eastAsia="ko-KR"/>
        </w:rPr>
        <w:t xml:space="preserve"> not expected to be configured with 8-FDMed ROs exceeding the UE bandwidth and it is up to gNB to guarantee it. I</w:t>
      </w:r>
      <w:r w:rsidR="00FE045F">
        <w:rPr>
          <w:rFonts w:eastAsia="맑은 고딕"/>
          <w:kern w:val="2"/>
          <w:sz w:val="22"/>
          <w:szCs w:val="22"/>
          <w:lang w:val="en-US" w:eastAsia="ko-KR"/>
        </w:rPr>
        <w:t>f</w:t>
      </w:r>
      <w:r w:rsidR="00310851">
        <w:rPr>
          <w:rFonts w:eastAsia="맑은 고딕"/>
          <w:kern w:val="2"/>
          <w:sz w:val="22"/>
          <w:szCs w:val="22"/>
          <w:lang w:val="en-US" w:eastAsia="ko-KR"/>
        </w:rPr>
        <w:t xml:space="preserve"> RO</w:t>
      </w:r>
      <w:r w:rsidR="00AD0116">
        <w:rPr>
          <w:rFonts w:eastAsia="맑은 고딕"/>
          <w:kern w:val="2"/>
          <w:sz w:val="22"/>
          <w:szCs w:val="22"/>
          <w:lang w:val="en-US" w:eastAsia="ko-KR"/>
        </w:rPr>
        <w:t xml:space="preserve">s with this frequency domain restriction </w:t>
      </w:r>
      <w:r w:rsidR="00FE045F">
        <w:rPr>
          <w:rFonts w:eastAsia="맑은 고딕"/>
          <w:kern w:val="2"/>
          <w:sz w:val="22"/>
          <w:szCs w:val="22"/>
          <w:lang w:val="en-US" w:eastAsia="ko-KR"/>
        </w:rPr>
        <w:t>are</w:t>
      </w:r>
      <w:r w:rsidR="00310851">
        <w:rPr>
          <w:rFonts w:eastAsia="맑은 고딕"/>
          <w:kern w:val="2"/>
          <w:sz w:val="22"/>
          <w:szCs w:val="22"/>
          <w:lang w:val="en-US" w:eastAsia="ko-KR"/>
        </w:rPr>
        <w:t xml:space="preserve"> deemed insufficient, then the PRACH configuration index with </w:t>
      </w:r>
      <w:r w:rsidR="00FE045F">
        <w:rPr>
          <w:rFonts w:eastAsia="맑은 고딕"/>
          <w:kern w:val="2"/>
          <w:sz w:val="22"/>
          <w:szCs w:val="22"/>
          <w:lang w:val="en-US" w:eastAsia="ko-KR"/>
        </w:rPr>
        <w:t xml:space="preserve">more </w:t>
      </w:r>
      <w:r w:rsidR="00310851">
        <w:rPr>
          <w:rFonts w:eastAsia="맑은 고딕"/>
          <w:kern w:val="2"/>
          <w:sz w:val="22"/>
          <w:szCs w:val="22"/>
          <w:lang w:val="en-US" w:eastAsia="ko-KR"/>
        </w:rPr>
        <w:t xml:space="preserve">occasions in time domain can be </w:t>
      </w:r>
      <w:r w:rsidR="00AD0116">
        <w:rPr>
          <w:rFonts w:eastAsia="맑은 고딕"/>
          <w:kern w:val="2"/>
          <w:sz w:val="22"/>
          <w:szCs w:val="22"/>
          <w:lang w:val="en-US" w:eastAsia="ko-KR"/>
        </w:rPr>
        <w:t>selected</w:t>
      </w:r>
      <w:r w:rsidR="00310851">
        <w:rPr>
          <w:rFonts w:eastAsia="맑은 고딕"/>
          <w:kern w:val="2"/>
          <w:sz w:val="22"/>
          <w:szCs w:val="22"/>
          <w:lang w:val="en-US" w:eastAsia="ko-KR"/>
        </w:rPr>
        <w:t xml:space="preserve">. </w:t>
      </w:r>
      <w:r w:rsidR="00FE045F">
        <w:rPr>
          <w:rFonts w:eastAsia="맑은 고딕"/>
          <w:kern w:val="2"/>
          <w:sz w:val="22"/>
          <w:szCs w:val="22"/>
          <w:lang w:val="en-US" w:eastAsia="ko-KR"/>
        </w:rPr>
        <w:t xml:space="preserve">Secondly, gNB can configure the </w:t>
      </w:r>
      <w:r w:rsidR="00046EB1" w:rsidRPr="00046EB1">
        <w:rPr>
          <w:rFonts w:eastAsia="맑은 고딕"/>
          <w:kern w:val="2"/>
          <w:sz w:val="22"/>
          <w:szCs w:val="22"/>
          <w:lang w:val="en-US" w:eastAsia="ko-KR"/>
        </w:rPr>
        <w:t>number N of SS</w:t>
      </w:r>
      <w:r w:rsidR="009540A8">
        <w:rPr>
          <w:rFonts w:eastAsia="맑은 고딕"/>
          <w:kern w:val="2"/>
          <w:sz w:val="22"/>
          <w:szCs w:val="22"/>
          <w:lang w:val="en-US" w:eastAsia="ko-KR"/>
        </w:rPr>
        <w:t>B</w:t>
      </w:r>
      <w:r w:rsidR="00046EB1" w:rsidRPr="00046EB1">
        <w:rPr>
          <w:rFonts w:eastAsia="맑은 고딕"/>
          <w:kern w:val="2"/>
          <w:sz w:val="22"/>
          <w:szCs w:val="22"/>
          <w:lang w:val="en-US" w:eastAsia="ko-KR"/>
        </w:rPr>
        <w:t xml:space="preserve"> indexes associated with one </w:t>
      </w:r>
      <w:r w:rsidR="009540A8">
        <w:rPr>
          <w:rFonts w:eastAsia="맑은 고딕"/>
          <w:kern w:val="2"/>
          <w:sz w:val="22"/>
          <w:szCs w:val="22"/>
          <w:lang w:val="en-US" w:eastAsia="ko-KR"/>
        </w:rPr>
        <w:t xml:space="preserve">RO </w:t>
      </w:r>
      <w:r w:rsidR="00FE045F">
        <w:rPr>
          <w:rFonts w:eastAsia="맑은 고딕"/>
          <w:kern w:val="2"/>
          <w:sz w:val="22"/>
          <w:szCs w:val="22"/>
          <w:lang w:val="en-US" w:eastAsia="ko-KR"/>
        </w:rPr>
        <w:t>to be</w:t>
      </w:r>
      <w:r w:rsidR="00FE045F">
        <w:rPr>
          <w:rFonts w:eastAsia="맑은 고딕"/>
          <w:kern w:val="2"/>
          <w:sz w:val="22"/>
          <w:szCs w:val="22"/>
          <w:lang w:val="en-US" w:eastAsia="ko-KR"/>
        </w:rPr>
        <w:t xml:space="preserve"> </w:t>
      </w:r>
      <w:r w:rsidR="009540A8">
        <w:rPr>
          <w:rFonts w:eastAsia="맑은 고딕"/>
          <w:kern w:val="2"/>
          <w:sz w:val="22"/>
          <w:szCs w:val="22"/>
          <w:lang w:val="en-US" w:eastAsia="ko-KR"/>
        </w:rPr>
        <w:t>larger than one</w:t>
      </w:r>
      <w:r w:rsidR="00A95E91">
        <w:rPr>
          <w:rFonts w:eastAsia="맑은 고딕"/>
          <w:kern w:val="2"/>
          <w:sz w:val="22"/>
          <w:szCs w:val="22"/>
          <w:lang w:val="en-US" w:eastAsia="ko-KR"/>
        </w:rPr>
        <w:t xml:space="preserve">. Then, </w:t>
      </w:r>
      <w:r w:rsidR="00FE045F">
        <w:rPr>
          <w:rFonts w:eastAsia="맑은 고딕"/>
          <w:kern w:val="2"/>
          <w:sz w:val="22"/>
          <w:szCs w:val="22"/>
          <w:lang w:val="en-US" w:eastAsia="ko-KR"/>
        </w:rPr>
        <w:t xml:space="preserve">according to the existing </w:t>
      </w:r>
      <w:r w:rsidR="00FE045F" w:rsidRPr="00FE045F">
        <w:rPr>
          <w:rFonts w:eastAsia="맑은 고딕"/>
          <w:kern w:val="2"/>
          <w:sz w:val="22"/>
          <w:szCs w:val="22"/>
          <w:lang w:val="en-US" w:eastAsia="ko-KR"/>
        </w:rPr>
        <w:t xml:space="preserve">mapping </w:t>
      </w:r>
      <w:r w:rsidR="00FE045F">
        <w:rPr>
          <w:rFonts w:eastAsia="맑은 고딕"/>
          <w:kern w:val="2"/>
          <w:sz w:val="22"/>
          <w:szCs w:val="22"/>
          <w:lang w:val="en-US" w:eastAsia="ko-KR"/>
        </w:rPr>
        <w:t xml:space="preserve">rule </w:t>
      </w:r>
      <w:r w:rsidR="00FE045F" w:rsidRPr="00FE045F">
        <w:rPr>
          <w:rFonts w:eastAsia="맑은 고딕"/>
          <w:kern w:val="2"/>
          <w:sz w:val="22"/>
          <w:szCs w:val="22"/>
          <w:lang w:val="en-US" w:eastAsia="ko-KR"/>
        </w:rPr>
        <w:t xml:space="preserve">between ROs and SSBs </w:t>
      </w:r>
      <w:r w:rsidR="00FE045F">
        <w:rPr>
          <w:rFonts w:eastAsia="맑은 고딕"/>
          <w:kern w:val="2"/>
          <w:sz w:val="22"/>
          <w:szCs w:val="22"/>
          <w:lang w:val="en-US" w:eastAsia="ko-KR"/>
        </w:rPr>
        <w:t>(</w:t>
      </w:r>
      <w:r w:rsidR="00182C04">
        <w:rPr>
          <w:rFonts w:eastAsia="맑은 고딕"/>
          <w:kern w:val="2"/>
          <w:sz w:val="22"/>
          <w:szCs w:val="22"/>
          <w:lang w:val="en-US" w:eastAsia="ko-KR"/>
        </w:rPr>
        <w:t xml:space="preserve">as specified in </w:t>
      </w:r>
      <w:r w:rsidR="00FE045F">
        <w:rPr>
          <w:rFonts w:eastAsia="맑은 고딕"/>
          <w:kern w:val="2"/>
          <w:sz w:val="22"/>
          <w:szCs w:val="22"/>
          <w:lang w:val="en-US" w:eastAsia="ko-KR"/>
        </w:rPr>
        <w:t>clause 8.1</w:t>
      </w:r>
      <w:r w:rsidR="00FE045F">
        <w:rPr>
          <w:rFonts w:eastAsia="맑은 고딕"/>
          <w:kern w:val="2"/>
          <w:sz w:val="22"/>
          <w:szCs w:val="22"/>
          <w:lang w:val="en-US" w:eastAsia="ko-KR"/>
        </w:rPr>
        <w:t xml:space="preserve"> </w:t>
      </w:r>
      <w:r w:rsidR="00182C04">
        <w:rPr>
          <w:rFonts w:eastAsia="맑은 고딕"/>
          <w:kern w:val="2"/>
          <w:sz w:val="22"/>
          <w:szCs w:val="22"/>
          <w:lang w:val="en-US" w:eastAsia="ko-KR"/>
        </w:rPr>
        <w:t xml:space="preserve">of </w:t>
      </w:r>
      <w:r w:rsidR="00FE045F">
        <w:rPr>
          <w:rFonts w:eastAsia="맑은 고딕"/>
          <w:kern w:val="2"/>
          <w:sz w:val="22"/>
          <w:szCs w:val="22"/>
          <w:lang w:val="en-US" w:eastAsia="ko-KR"/>
        </w:rPr>
        <w:t>TS38.213</w:t>
      </w:r>
      <w:r w:rsidR="00FE045F">
        <w:rPr>
          <w:rFonts w:eastAsia="맑은 고딕"/>
          <w:kern w:val="2"/>
          <w:sz w:val="22"/>
          <w:szCs w:val="22"/>
          <w:lang w:val="en-US" w:eastAsia="ko-KR"/>
        </w:rPr>
        <w:t xml:space="preserve">), </w:t>
      </w:r>
      <w:r w:rsidR="00A95E91">
        <w:rPr>
          <w:rFonts w:eastAsia="맑은 고딕"/>
          <w:kern w:val="2"/>
          <w:sz w:val="22"/>
          <w:szCs w:val="22"/>
          <w:lang w:val="en-US" w:eastAsia="ko-KR"/>
        </w:rPr>
        <w:t xml:space="preserve">all the </w:t>
      </w:r>
      <w:r w:rsidR="009540A8">
        <w:rPr>
          <w:rFonts w:eastAsia="맑은 고딕"/>
          <w:kern w:val="2"/>
          <w:sz w:val="22"/>
          <w:szCs w:val="22"/>
          <w:lang w:val="en-US" w:eastAsia="ko-KR"/>
        </w:rPr>
        <w:t>8 SSBs</w:t>
      </w:r>
      <w:r w:rsidR="00FE045F">
        <w:rPr>
          <w:rFonts w:eastAsia="맑은 고딕"/>
          <w:kern w:val="2"/>
          <w:sz w:val="22"/>
          <w:szCs w:val="22"/>
          <w:lang w:val="en-US" w:eastAsia="ko-KR"/>
        </w:rPr>
        <w:t xml:space="preserve"> in FR1</w:t>
      </w:r>
      <w:r w:rsidR="009540A8">
        <w:rPr>
          <w:rFonts w:eastAsia="맑은 고딕"/>
          <w:kern w:val="2"/>
          <w:sz w:val="22"/>
          <w:szCs w:val="22"/>
          <w:lang w:val="en-US" w:eastAsia="ko-KR"/>
        </w:rPr>
        <w:t xml:space="preserve"> </w:t>
      </w:r>
      <w:r w:rsidR="00A95E91">
        <w:rPr>
          <w:rFonts w:eastAsia="맑은 고딕"/>
          <w:kern w:val="2"/>
          <w:sz w:val="22"/>
          <w:szCs w:val="22"/>
          <w:lang w:val="en-US" w:eastAsia="ko-KR"/>
        </w:rPr>
        <w:t xml:space="preserve">can be </w:t>
      </w:r>
      <w:r w:rsidR="009540A8">
        <w:rPr>
          <w:rFonts w:eastAsia="맑은 고딕"/>
          <w:kern w:val="2"/>
          <w:sz w:val="22"/>
          <w:szCs w:val="22"/>
          <w:lang w:val="en-US" w:eastAsia="ko-KR"/>
        </w:rPr>
        <w:t>mapped to 4 or fewer ROs</w:t>
      </w:r>
      <w:r w:rsidR="00FE045F">
        <w:rPr>
          <w:rFonts w:eastAsia="맑은 고딕"/>
          <w:kern w:val="2"/>
          <w:sz w:val="22"/>
          <w:szCs w:val="22"/>
          <w:lang w:val="en-US" w:eastAsia="ko-KR"/>
        </w:rPr>
        <w:t xml:space="preserve"> </w:t>
      </w:r>
      <w:r w:rsidR="00182C04">
        <w:rPr>
          <w:rFonts w:eastAsia="맑은 고딕"/>
          <w:kern w:val="2"/>
          <w:sz w:val="22"/>
          <w:szCs w:val="22"/>
          <w:lang w:val="en-US" w:eastAsia="ko-KR"/>
        </w:rPr>
        <w:t>within</w:t>
      </w:r>
      <w:r w:rsidR="00A95E91">
        <w:rPr>
          <w:rFonts w:eastAsia="맑은 고딕"/>
          <w:kern w:val="2"/>
          <w:sz w:val="22"/>
          <w:szCs w:val="22"/>
          <w:lang w:val="en-US" w:eastAsia="ko-KR"/>
        </w:rPr>
        <w:t xml:space="preserve"> the </w:t>
      </w:r>
      <w:r w:rsidR="009540A8">
        <w:rPr>
          <w:rFonts w:eastAsia="맑은 고딕"/>
          <w:kern w:val="2"/>
          <w:sz w:val="22"/>
          <w:szCs w:val="22"/>
          <w:lang w:val="en-US" w:eastAsia="ko-KR"/>
        </w:rPr>
        <w:t xml:space="preserve">initial UL BWP of </w:t>
      </w:r>
      <w:r w:rsidR="00FE045F">
        <w:rPr>
          <w:rFonts w:eastAsia="맑은 고딕"/>
          <w:kern w:val="2"/>
          <w:sz w:val="22"/>
          <w:szCs w:val="22"/>
          <w:lang w:val="en-US" w:eastAsia="ko-KR"/>
        </w:rPr>
        <w:t>RedCap UEs</w:t>
      </w:r>
      <w:r w:rsidR="009540A8">
        <w:rPr>
          <w:rFonts w:eastAsia="맑은 고딕"/>
          <w:kern w:val="2"/>
          <w:sz w:val="22"/>
          <w:szCs w:val="22"/>
          <w:lang w:val="en-US" w:eastAsia="ko-KR"/>
        </w:rPr>
        <w:t xml:space="preserve">. Thus, the </w:t>
      </w:r>
      <w:r w:rsidR="00182C04">
        <w:rPr>
          <w:rFonts w:eastAsia="맑은 고딕"/>
          <w:kern w:val="2"/>
          <w:sz w:val="22"/>
          <w:szCs w:val="22"/>
          <w:lang w:val="en-US" w:eastAsia="ko-KR"/>
        </w:rPr>
        <w:t>RedCap UEs</w:t>
      </w:r>
      <w:r w:rsidR="00182C04">
        <w:rPr>
          <w:rFonts w:eastAsia="맑은 고딕"/>
          <w:kern w:val="2"/>
          <w:sz w:val="22"/>
          <w:szCs w:val="22"/>
          <w:lang w:val="en-US" w:eastAsia="ko-KR"/>
        </w:rPr>
        <w:t xml:space="preserve"> </w:t>
      </w:r>
      <w:r w:rsidR="00A95E91">
        <w:rPr>
          <w:rFonts w:eastAsia="맑은 고딕"/>
          <w:kern w:val="2"/>
          <w:sz w:val="22"/>
          <w:szCs w:val="22"/>
          <w:lang w:val="en-US" w:eastAsia="ko-KR"/>
        </w:rPr>
        <w:t>can</w:t>
      </w:r>
      <w:r w:rsidR="00D234AE">
        <w:rPr>
          <w:rFonts w:eastAsia="맑은 고딕"/>
          <w:kern w:val="2"/>
          <w:sz w:val="22"/>
          <w:szCs w:val="22"/>
          <w:lang w:val="en-US" w:eastAsia="ko-KR"/>
        </w:rPr>
        <w:t xml:space="preserve"> transmit PRACH </w:t>
      </w:r>
      <w:r w:rsidR="00A95E91">
        <w:rPr>
          <w:rFonts w:eastAsia="맑은 고딕"/>
          <w:kern w:val="2"/>
          <w:sz w:val="22"/>
          <w:szCs w:val="22"/>
          <w:lang w:val="en-US" w:eastAsia="ko-KR"/>
        </w:rPr>
        <w:t>toward the direction of</w:t>
      </w:r>
      <w:r w:rsidR="00A95E91">
        <w:rPr>
          <w:rFonts w:eastAsia="맑은 고딕"/>
          <w:kern w:val="2"/>
          <w:sz w:val="22"/>
          <w:szCs w:val="22"/>
          <w:lang w:val="en-US" w:eastAsia="ko-KR"/>
        </w:rPr>
        <w:t xml:space="preserve"> </w:t>
      </w:r>
      <w:r w:rsidR="00D234AE">
        <w:rPr>
          <w:rFonts w:eastAsia="맑은 고딕"/>
          <w:kern w:val="2"/>
          <w:sz w:val="22"/>
          <w:szCs w:val="22"/>
          <w:lang w:val="en-US" w:eastAsia="ko-KR"/>
        </w:rPr>
        <w:t>the best SSB.</w:t>
      </w:r>
    </w:p>
    <w:p w14:paraId="26511168" w14:textId="4170D28E" w:rsidR="00D234AE" w:rsidRPr="00D234AE" w:rsidRDefault="00D234AE" w:rsidP="00D234A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182C04">
        <w:rPr>
          <w:rFonts w:eastAsia="맑은 고딕"/>
          <w:b/>
          <w:i/>
          <w:kern w:val="2"/>
          <w:sz w:val="22"/>
          <w:szCs w:val="22"/>
          <w:lang w:val="en-US" w:eastAsia="ko-KR"/>
        </w:rPr>
        <w:t>4</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The worst cases of not being able to transmit PRACH corresponding the best SSB for reduced capability NR devices are able to be avoided by RACH configuration of the current specification.</w:t>
      </w:r>
    </w:p>
    <w:p w14:paraId="076C2D8F" w14:textId="77777777" w:rsidR="00182C04" w:rsidRDefault="00182C04" w:rsidP="00E90C43">
      <w:pPr>
        <w:spacing w:before="0" w:after="0" w:line="240" w:lineRule="auto"/>
        <w:ind w:left="0" w:firstLine="0"/>
        <w:rPr>
          <w:rFonts w:eastAsia="맑은 고딕"/>
          <w:kern w:val="2"/>
          <w:sz w:val="22"/>
          <w:szCs w:val="22"/>
          <w:lang w:val="en-US" w:eastAsia="ko-KR"/>
        </w:rPr>
      </w:pPr>
    </w:p>
    <w:p w14:paraId="7C85E75E" w14:textId="204A3E34" w:rsidR="004A7ADF" w:rsidRDefault="00644477" w:rsidP="00E90C43">
      <w:pPr>
        <w:spacing w:before="0" w:after="0" w:line="240" w:lineRule="auto"/>
        <w:ind w:left="0" w:firstLine="0"/>
        <w:rPr>
          <w:rFonts w:eastAsiaTheme="minorEastAsia"/>
          <w:lang w:val="en-US" w:eastAsia="ko-KR"/>
        </w:rPr>
      </w:pPr>
      <w:r>
        <w:rPr>
          <w:rFonts w:eastAsia="맑은 고딕"/>
          <w:kern w:val="2"/>
          <w:sz w:val="22"/>
          <w:szCs w:val="22"/>
          <w:lang w:val="en-US" w:eastAsia="ko-KR"/>
        </w:rPr>
        <w:t xml:space="preserve">Alternatively, gNB </w:t>
      </w:r>
      <w:r w:rsidR="00182C04">
        <w:rPr>
          <w:rFonts w:eastAsia="맑은 고딕"/>
          <w:kern w:val="2"/>
          <w:sz w:val="22"/>
          <w:szCs w:val="22"/>
          <w:lang w:val="en-US" w:eastAsia="ko-KR"/>
        </w:rPr>
        <w:t xml:space="preserve">can </w:t>
      </w:r>
      <w:r>
        <w:rPr>
          <w:rFonts w:eastAsia="맑은 고딕"/>
          <w:kern w:val="2"/>
          <w:sz w:val="22"/>
          <w:szCs w:val="22"/>
          <w:lang w:val="en-US" w:eastAsia="ko-KR"/>
        </w:rPr>
        <w:t xml:space="preserve">configure </w:t>
      </w:r>
      <w:r>
        <w:rPr>
          <w:rFonts w:eastAsia="맑은 고딕"/>
          <w:kern w:val="2"/>
          <w:sz w:val="22"/>
          <w:szCs w:val="22"/>
          <w:lang w:val="en-US" w:eastAsia="ko-KR"/>
        </w:rPr>
        <w:t>m</w:t>
      </w:r>
      <w:r w:rsidRPr="00FF0BAC">
        <w:rPr>
          <w:rFonts w:eastAsia="맑은 고딕"/>
          <w:kern w:val="2"/>
          <w:sz w:val="22"/>
          <w:szCs w:val="22"/>
          <w:lang w:val="en-US" w:eastAsia="ko-KR"/>
        </w:rPr>
        <w:t xml:space="preserve">ultiple (e.g., 2) initial UL BWPs </w:t>
      </w:r>
      <w:r>
        <w:rPr>
          <w:rFonts w:eastAsia="맑은 고딕"/>
          <w:kern w:val="2"/>
          <w:sz w:val="22"/>
          <w:szCs w:val="22"/>
          <w:lang w:val="en-US" w:eastAsia="ko-KR"/>
        </w:rPr>
        <w:t xml:space="preserve">for RedCap UEs encompassing the 8 FDM ROs and let the RedCap </w:t>
      </w:r>
      <w:r w:rsidRPr="00FF0BAC">
        <w:rPr>
          <w:rFonts w:eastAsia="맑은 고딕"/>
          <w:kern w:val="2"/>
          <w:sz w:val="22"/>
          <w:szCs w:val="22"/>
          <w:lang w:val="en-US" w:eastAsia="ko-KR"/>
        </w:rPr>
        <w:t>UE</w:t>
      </w:r>
      <w:r>
        <w:rPr>
          <w:rFonts w:eastAsia="맑은 고딕"/>
          <w:kern w:val="2"/>
          <w:sz w:val="22"/>
          <w:szCs w:val="22"/>
          <w:lang w:val="en-US" w:eastAsia="ko-KR"/>
        </w:rPr>
        <w:t>s</w:t>
      </w:r>
      <w:r w:rsidRPr="00FF0BAC">
        <w:rPr>
          <w:rFonts w:eastAsia="맑은 고딕"/>
          <w:kern w:val="2"/>
          <w:sz w:val="22"/>
          <w:szCs w:val="22"/>
          <w:lang w:val="en-US" w:eastAsia="ko-KR"/>
        </w:rPr>
        <w:t xml:space="preserve"> select the initial UL BWP </w:t>
      </w:r>
      <w:r>
        <w:rPr>
          <w:rFonts w:eastAsia="맑은 고딕"/>
          <w:kern w:val="2"/>
          <w:sz w:val="22"/>
          <w:szCs w:val="22"/>
          <w:lang w:val="en-US" w:eastAsia="ko-KR"/>
        </w:rPr>
        <w:t xml:space="preserve">corresponding to the </w:t>
      </w:r>
      <w:r w:rsidRPr="00FF0BAC">
        <w:rPr>
          <w:rFonts w:eastAsia="맑은 고딕"/>
          <w:kern w:val="2"/>
          <w:sz w:val="22"/>
          <w:szCs w:val="22"/>
          <w:lang w:val="en-US" w:eastAsia="ko-KR"/>
        </w:rPr>
        <w:t>RO associated with the best SSB</w:t>
      </w:r>
      <w:r>
        <w:rPr>
          <w:rFonts w:eastAsia="맑은 고딕"/>
          <w:kern w:val="2"/>
          <w:sz w:val="22"/>
          <w:szCs w:val="22"/>
          <w:lang w:val="en-US" w:eastAsia="ko-KR"/>
        </w:rPr>
        <w:t>.</w:t>
      </w:r>
      <w:r w:rsidRPr="00FF0BAC">
        <w:rPr>
          <w:rFonts w:eastAsia="맑은 고딕"/>
          <w:kern w:val="2"/>
          <w:sz w:val="22"/>
          <w:szCs w:val="22"/>
          <w:lang w:val="en-US" w:eastAsia="ko-KR"/>
        </w:rPr>
        <w:t xml:space="preserve"> </w:t>
      </w:r>
      <w:r>
        <w:rPr>
          <w:rFonts w:eastAsia="맑은 고딕"/>
          <w:kern w:val="2"/>
          <w:sz w:val="22"/>
          <w:szCs w:val="22"/>
          <w:lang w:val="en-US" w:eastAsia="ko-KR"/>
        </w:rPr>
        <w:t xml:space="preserve">For example, gNB configures 2 initial UL BWPs for RedCap UEs spanning 40(20+20) MHz in total to which the 8 FDM ROs </w:t>
      </w:r>
      <w:r w:rsidRPr="00FF0BAC">
        <w:rPr>
          <w:rFonts w:eastAsia="맑은 고딕"/>
          <w:kern w:val="2"/>
          <w:sz w:val="22"/>
          <w:szCs w:val="22"/>
          <w:lang w:val="en-US" w:eastAsia="ko-KR"/>
        </w:rPr>
        <w:t>belong</w:t>
      </w:r>
      <w:r>
        <w:rPr>
          <w:rFonts w:eastAsia="맑은 고딕"/>
          <w:kern w:val="2"/>
          <w:sz w:val="22"/>
          <w:szCs w:val="22"/>
          <w:lang w:val="en-US" w:eastAsia="ko-KR"/>
        </w:rPr>
        <w:t xml:space="preserve">. If the RO associated with best SSB belong to the </w:t>
      </w:r>
      <w:r w:rsidR="00CD2D07">
        <w:rPr>
          <w:rFonts w:eastAsia="맑은 고딕"/>
          <w:kern w:val="2"/>
          <w:sz w:val="22"/>
          <w:szCs w:val="22"/>
          <w:lang w:val="en-US" w:eastAsia="ko-KR"/>
        </w:rPr>
        <w:t>first/</w:t>
      </w:r>
      <w:r>
        <w:rPr>
          <w:rFonts w:eastAsia="맑은 고딕"/>
          <w:kern w:val="2"/>
          <w:sz w:val="22"/>
          <w:szCs w:val="22"/>
          <w:lang w:val="en-US" w:eastAsia="ko-KR"/>
        </w:rPr>
        <w:t xml:space="preserve">second initial UL BWP, then </w:t>
      </w:r>
      <w:r>
        <w:rPr>
          <w:rFonts w:eastAsia="맑은 고딕"/>
          <w:kern w:val="2"/>
          <w:sz w:val="22"/>
          <w:szCs w:val="22"/>
          <w:lang w:val="en-US" w:eastAsia="ko-KR"/>
        </w:rPr>
        <w:t xml:space="preserve">the </w:t>
      </w:r>
      <w:r w:rsidR="00CD2D07">
        <w:rPr>
          <w:rFonts w:eastAsia="맑은 고딕"/>
          <w:kern w:val="2"/>
          <w:sz w:val="22"/>
          <w:szCs w:val="22"/>
          <w:lang w:val="en-US" w:eastAsia="ko-KR"/>
        </w:rPr>
        <w:t>first/</w:t>
      </w:r>
      <w:r>
        <w:rPr>
          <w:rFonts w:eastAsia="맑은 고딕"/>
          <w:kern w:val="2"/>
          <w:sz w:val="22"/>
          <w:szCs w:val="22"/>
          <w:lang w:val="en-US" w:eastAsia="ko-KR"/>
        </w:rPr>
        <w:t>second initial UL BWP</w:t>
      </w:r>
      <w:r>
        <w:rPr>
          <w:rFonts w:eastAsia="맑은 고딕"/>
          <w:kern w:val="2"/>
          <w:sz w:val="22"/>
          <w:szCs w:val="22"/>
          <w:lang w:val="en-US" w:eastAsia="ko-KR"/>
        </w:rPr>
        <w:t xml:space="preserve"> </w:t>
      </w:r>
      <w:r w:rsidR="00CD2D07">
        <w:rPr>
          <w:rFonts w:eastAsia="맑은 고딕"/>
          <w:kern w:val="2"/>
          <w:sz w:val="22"/>
          <w:szCs w:val="22"/>
          <w:lang w:val="en-US" w:eastAsia="ko-KR"/>
        </w:rPr>
        <w:t>becomes</w:t>
      </w:r>
      <w:r>
        <w:rPr>
          <w:rFonts w:eastAsia="맑은 고딕"/>
          <w:kern w:val="2"/>
          <w:sz w:val="22"/>
          <w:szCs w:val="22"/>
          <w:lang w:val="en-US" w:eastAsia="ko-KR"/>
        </w:rPr>
        <w:t xml:space="preserve"> the initial UL BWP for the RedCap UEs to use for initial access. </w:t>
      </w:r>
      <w:r w:rsidR="004A7ADF">
        <w:rPr>
          <w:rFonts w:eastAsia="맑은 고딕"/>
          <w:kern w:val="2"/>
          <w:sz w:val="22"/>
          <w:szCs w:val="22"/>
          <w:lang w:val="en-US" w:eastAsia="ko-KR"/>
        </w:rPr>
        <w:t xml:space="preserve">Another option is to allow the ROs to be configured outside the initial UL BWP and the RedCap UE tune its frequency to the RO that is associated with the best SSB. Our understanding is that this </w:t>
      </w:r>
      <w:r w:rsidR="00CD2D07">
        <w:rPr>
          <w:rFonts w:eastAsia="맑은 고딕"/>
          <w:kern w:val="2"/>
          <w:sz w:val="22"/>
          <w:szCs w:val="22"/>
          <w:lang w:val="en-US" w:eastAsia="ko-KR"/>
        </w:rPr>
        <w:t>can</w:t>
      </w:r>
      <w:r w:rsidR="006920AE">
        <w:rPr>
          <w:rFonts w:eastAsia="맑은 고딕"/>
          <w:kern w:val="2"/>
          <w:sz w:val="22"/>
          <w:szCs w:val="22"/>
          <w:lang w:val="en-US" w:eastAsia="ko-KR"/>
        </w:rPr>
        <w:t xml:space="preserve"> </w:t>
      </w:r>
      <w:r w:rsidR="00CD2D07">
        <w:rPr>
          <w:rFonts w:eastAsia="맑은 고딕"/>
          <w:kern w:val="2"/>
          <w:sz w:val="22"/>
          <w:szCs w:val="22"/>
          <w:lang w:val="en-US" w:eastAsia="ko-KR"/>
        </w:rPr>
        <w:t>be</w:t>
      </w:r>
      <w:r w:rsidR="006920AE">
        <w:rPr>
          <w:rFonts w:eastAsia="맑은 고딕"/>
          <w:kern w:val="2"/>
          <w:sz w:val="22"/>
          <w:szCs w:val="22"/>
          <w:lang w:val="en-US" w:eastAsia="ko-KR"/>
        </w:rPr>
        <w:t xml:space="preserve"> supported without or with very minor changes. </w:t>
      </w:r>
    </w:p>
    <w:p w14:paraId="2E086AE4" w14:textId="792E83B1" w:rsidR="002B46E4" w:rsidRPr="005B0DEC" w:rsidRDefault="00810203" w:rsidP="00CD2D07">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CD2D07">
        <w:rPr>
          <w:rFonts w:eastAsia="맑은 고딕"/>
          <w:b/>
          <w:i/>
          <w:kern w:val="2"/>
          <w:sz w:val="22"/>
          <w:szCs w:val="22"/>
          <w:lang w:val="en-US" w:eastAsia="ko-KR"/>
        </w:rPr>
        <w:t>3</w:t>
      </w:r>
      <w:r w:rsidR="00486F6C" w:rsidRPr="00C142B3">
        <w:rPr>
          <w:rFonts w:eastAsia="맑은 고딕"/>
          <w:b/>
          <w:i/>
          <w:kern w:val="2"/>
          <w:sz w:val="22"/>
          <w:szCs w:val="22"/>
          <w:lang w:val="en-US" w:eastAsia="ko-KR"/>
        </w:rPr>
        <w:t>:</w:t>
      </w:r>
      <w:r w:rsidR="00FF0BAC">
        <w:rPr>
          <w:rFonts w:eastAsia="맑은 고딕"/>
          <w:b/>
          <w:i/>
          <w:kern w:val="2"/>
          <w:sz w:val="22"/>
          <w:szCs w:val="22"/>
          <w:lang w:val="en-US" w:eastAsia="ko-KR"/>
        </w:rPr>
        <w:t xml:space="preserve"> Study </w:t>
      </w:r>
      <w:r w:rsidR="00CD2D07">
        <w:rPr>
          <w:rFonts w:eastAsia="맑은 고딕"/>
          <w:b/>
          <w:i/>
          <w:kern w:val="2"/>
          <w:sz w:val="22"/>
          <w:szCs w:val="22"/>
          <w:lang w:val="en-US" w:eastAsia="ko-KR"/>
        </w:rPr>
        <w:t>solutions on how to transmit PRACH in the case where the frequency span of the FDMed ROs exceed</w:t>
      </w:r>
      <w:r w:rsidR="005B12AE">
        <w:rPr>
          <w:rFonts w:eastAsia="맑은 고딕"/>
          <w:b/>
          <w:i/>
          <w:kern w:val="2"/>
          <w:sz w:val="22"/>
          <w:szCs w:val="22"/>
          <w:lang w:val="en-US" w:eastAsia="ko-KR"/>
        </w:rPr>
        <w:t>s</w:t>
      </w:r>
      <w:r w:rsidR="00CD2D07">
        <w:rPr>
          <w:rFonts w:eastAsia="맑은 고딕"/>
          <w:b/>
          <w:i/>
          <w:kern w:val="2"/>
          <w:sz w:val="22"/>
          <w:szCs w:val="22"/>
          <w:lang w:val="en-US" w:eastAsia="ko-KR"/>
        </w:rPr>
        <w:t xml:space="preserve"> the RedCap UE max bandwidth including whether to allow the case.</w:t>
      </w:r>
    </w:p>
    <w:p w14:paraId="593A562A" w14:textId="77777777" w:rsidR="002B46E4" w:rsidRPr="00E66A53" w:rsidRDefault="002B46E4" w:rsidP="00D253E8">
      <w:pPr>
        <w:spacing w:before="120" w:line="240" w:lineRule="auto"/>
        <w:ind w:leftChars="6" w:left="12" w:firstLine="0"/>
        <w:rPr>
          <w:rFonts w:eastAsia="맑은 고딕"/>
          <w:b/>
          <w:i/>
          <w:kern w:val="2"/>
          <w:sz w:val="22"/>
          <w:szCs w:val="22"/>
          <w:lang w:val="en-US" w:eastAsia="ko-KR"/>
        </w:rPr>
      </w:pPr>
    </w:p>
    <w:p w14:paraId="4B2CBA11" w14:textId="396D4358" w:rsidR="002D4135" w:rsidRPr="009E7D6A" w:rsidRDefault="002D4135" w:rsidP="009E7D6A">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r>
        <w:rPr>
          <w:rFonts w:eastAsia="맑은 고딕"/>
          <w:kern w:val="2"/>
          <w:sz w:val="22"/>
          <w:szCs w:val="22"/>
          <w:lang w:val="en-US" w:eastAsia="ko-KR"/>
        </w:rPr>
        <w:lastRenderedPageBreak/>
        <w:t>With the reduced UE bandwidth, RedCap</w:t>
      </w:r>
      <w:r w:rsidRPr="009E7D6A">
        <w:rPr>
          <w:rFonts w:eastAsia="맑은 고딕"/>
          <w:kern w:val="2"/>
          <w:sz w:val="22"/>
          <w:szCs w:val="22"/>
          <w:lang w:val="en-US" w:eastAsia="ko-KR"/>
        </w:rPr>
        <w:t xml:space="preserve"> UEs may not support the bandwidth of the initial DL BWP </w:t>
      </w:r>
      <w:r>
        <w:rPr>
          <w:rFonts w:eastAsia="맑은 고딕"/>
          <w:kern w:val="2"/>
          <w:sz w:val="22"/>
          <w:szCs w:val="22"/>
          <w:lang w:val="en-US" w:eastAsia="ko-KR"/>
        </w:rPr>
        <w:t xml:space="preserve">(CORESET#0 bandwidth during initial access) </w:t>
      </w:r>
      <w:r w:rsidRPr="009E7D6A">
        <w:rPr>
          <w:rFonts w:eastAsia="맑은 고딕"/>
          <w:kern w:val="2"/>
          <w:sz w:val="22"/>
          <w:szCs w:val="22"/>
          <w:lang w:val="en-US" w:eastAsia="ko-KR"/>
        </w:rPr>
        <w:t xml:space="preserve">configured for normal UEs. </w:t>
      </w:r>
      <w:r w:rsidR="006D724C">
        <w:rPr>
          <w:rFonts w:eastAsia="맑은 고딕"/>
          <w:kern w:val="2"/>
          <w:sz w:val="22"/>
          <w:szCs w:val="22"/>
          <w:lang w:val="en-US" w:eastAsia="ko-KR"/>
        </w:rPr>
        <w:t>If this</w:t>
      </w:r>
      <w:r w:rsidR="00B63FA7">
        <w:rPr>
          <w:rFonts w:eastAsia="맑은 고딕"/>
          <w:kern w:val="2"/>
          <w:sz w:val="22"/>
          <w:szCs w:val="22"/>
          <w:lang w:val="en-US" w:eastAsia="ko-KR"/>
        </w:rPr>
        <w:t xml:space="preserve"> case</w:t>
      </w:r>
      <w:r w:rsidR="006D724C">
        <w:rPr>
          <w:rFonts w:eastAsia="맑은 고딕"/>
          <w:kern w:val="2"/>
          <w:sz w:val="22"/>
          <w:szCs w:val="22"/>
          <w:lang w:val="en-US" w:eastAsia="ko-KR"/>
        </w:rPr>
        <w:t xml:space="preserve"> is allowed, </w:t>
      </w:r>
      <w:r w:rsidR="00B63FA7">
        <w:rPr>
          <w:rFonts w:eastAsia="맑은 고딕"/>
          <w:kern w:val="2"/>
          <w:sz w:val="22"/>
          <w:szCs w:val="22"/>
          <w:lang w:val="en-US" w:eastAsia="ko-KR"/>
        </w:rPr>
        <w:t xml:space="preserve">then </w:t>
      </w:r>
      <w:r w:rsidR="00B73433">
        <w:rPr>
          <w:rFonts w:eastAsia="맑은 고딕"/>
          <w:kern w:val="2"/>
          <w:sz w:val="22"/>
          <w:szCs w:val="22"/>
          <w:lang w:val="en-US" w:eastAsia="ko-KR"/>
        </w:rPr>
        <w:t xml:space="preserve">how </w:t>
      </w:r>
      <w:r w:rsidR="00B63FA7">
        <w:rPr>
          <w:rFonts w:eastAsia="맑은 고딕"/>
          <w:kern w:val="2"/>
          <w:sz w:val="22"/>
          <w:szCs w:val="22"/>
          <w:lang w:val="en-US" w:eastAsia="ko-KR"/>
        </w:rPr>
        <w:t xml:space="preserve">the RedCap UEs with the UE bandwidth smaller than the CORESET#0 bandwidth can </w:t>
      </w:r>
      <w:r w:rsidR="00B73433">
        <w:rPr>
          <w:rFonts w:eastAsia="맑은 고딕"/>
          <w:kern w:val="2"/>
          <w:sz w:val="22"/>
          <w:szCs w:val="22"/>
          <w:lang w:val="en-US" w:eastAsia="ko-KR"/>
        </w:rPr>
        <w:t>receive the SIB1 and the DCI scheduling the SIB1 needs to be studied.</w:t>
      </w:r>
      <w:r w:rsidR="00B63FA7">
        <w:rPr>
          <w:rFonts w:eastAsia="맑은 고딕"/>
          <w:kern w:val="2"/>
          <w:sz w:val="22"/>
          <w:szCs w:val="22"/>
          <w:lang w:val="en-US" w:eastAsia="ko-KR"/>
        </w:rPr>
        <w:t xml:space="preserve"> If the gNB wants to schedul</w:t>
      </w:r>
      <w:r w:rsidR="003D3259">
        <w:rPr>
          <w:rFonts w:eastAsia="맑은 고딕"/>
          <w:kern w:val="2"/>
          <w:sz w:val="22"/>
          <w:szCs w:val="22"/>
          <w:lang w:val="en-US" w:eastAsia="ko-KR"/>
        </w:rPr>
        <w:t>e</w:t>
      </w:r>
      <w:r w:rsidR="00B63FA7">
        <w:rPr>
          <w:rFonts w:eastAsia="맑은 고딕"/>
          <w:kern w:val="2"/>
          <w:sz w:val="22"/>
          <w:szCs w:val="22"/>
          <w:lang w:val="en-US" w:eastAsia="ko-KR"/>
        </w:rPr>
        <w:t xml:space="preserve"> the SIB1 within the RedCap UE bandwidth, then how the gNB knows</w:t>
      </w:r>
      <w:r w:rsidR="003D3259">
        <w:rPr>
          <w:rFonts w:eastAsia="맑은 고딕"/>
          <w:kern w:val="2"/>
          <w:sz w:val="22"/>
          <w:szCs w:val="22"/>
          <w:lang w:val="en-US" w:eastAsia="ko-KR"/>
        </w:rPr>
        <w:t xml:space="preserve"> which part of the CORESET#0 bandwidth the RedCap UEs is expecting for SIB1 transmission needs to be studied. </w:t>
      </w:r>
      <w:r w:rsidR="00B63FA7">
        <w:rPr>
          <w:rFonts w:eastAsia="맑은 고딕"/>
          <w:kern w:val="2"/>
          <w:sz w:val="22"/>
          <w:szCs w:val="22"/>
          <w:lang w:val="en-US" w:eastAsia="ko-KR"/>
        </w:rPr>
        <w:t xml:space="preserve">We also can consider </w:t>
      </w:r>
      <w:r w:rsidR="003D3259">
        <w:rPr>
          <w:rFonts w:eastAsia="맑은 고딕"/>
          <w:kern w:val="2"/>
          <w:sz w:val="22"/>
          <w:szCs w:val="22"/>
          <w:lang w:val="en-US" w:eastAsia="ko-KR"/>
        </w:rPr>
        <w:t xml:space="preserve">configuring a separate initial DL BWP for </w:t>
      </w:r>
      <w:r w:rsidR="006D724C">
        <w:rPr>
          <w:rFonts w:eastAsia="맑은 고딕"/>
          <w:kern w:val="2"/>
          <w:sz w:val="22"/>
          <w:szCs w:val="22"/>
          <w:lang w:val="en-US" w:eastAsia="ko-KR"/>
        </w:rPr>
        <w:t>initial access of RedCap</w:t>
      </w:r>
      <w:r w:rsidRPr="009E7D6A">
        <w:rPr>
          <w:rFonts w:eastAsia="맑은 고딕"/>
          <w:kern w:val="2"/>
          <w:sz w:val="22"/>
          <w:szCs w:val="22"/>
          <w:lang w:val="en-US" w:eastAsia="ko-KR"/>
        </w:rPr>
        <w:t xml:space="preserve"> UEs</w:t>
      </w:r>
      <w:r w:rsidR="006D724C">
        <w:rPr>
          <w:rFonts w:eastAsia="맑은 고딕"/>
          <w:kern w:val="2"/>
          <w:sz w:val="22"/>
          <w:szCs w:val="22"/>
          <w:lang w:val="en-US" w:eastAsia="ko-KR"/>
        </w:rPr>
        <w:t xml:space="preserve">. </w:t>
      </w:r>
    </w:p>
    <w:p w14:paraId="0A0005B7" w14:textId="1D0F68DF" w:rsidR="002D4135" w:rsidRPr="009E7D6A" w:rsidRDefault="002D4135" w:rsidP="009E7D6A">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Observation </w:t>
      </w:r>
      <w:r w:rsidR="00EA3DC6">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w:t>
      </w:r>
      <w:r w:rsidR="00EA3DC6">
        <w:rPr>
          <w:rFonts w:eastAsia="맑은 고딕"/>
          <w:b/>
          <w:i/>
          <w:kern w:val="2"/>
          <w:sz w:val="22"/>
          <w:szCs w:val="22"/>
          <w:lang w:val="en-US" w:eastAsia="ko-KR"/>
        </w:rPr>
        <w:t>RedCap</w:t>
      </w:r>
      <w:r w:rsidRPr="009E7D6A">
        <w:rPr>
          <w:rFonts w:eastAsia="맑은 고딕" w:hint="eastAsia"/>
          <w:b/>
          <w:i/>
          <w:kern w:val="2"/>
          <w:sz w:val="22"/>
          <w:szCs w:val="22"/>
          <w:lang w:val="en-US" w:eastAsia="ko-KR"/>
        </w:rPr>
        <w:t xml:space="preserve"> UEs may not support the bandwidth of the initial DL BWP configured for normal UEs.</w:t>
      </w:r>
    </w:p>
    <w:p w14:paraId="2DA26C97" w14:textId="34CAA9C2" w:rsidR="002D4135" w:rsidRDefault="002D4135" w:rsidP="002D4135">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sidRPr="009E7D6A">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Study possibility of using a separate DL BWP for SIB transmissions towards </w:t>
      </w:r>
      <w:r w:rsidR="00EA3DC6">
        <w:rPr>
          <w:rFonts w:eastAsia="맑은 고딕"/>
          <w:b/>
          <w:i/>
          <w:kern w:val="2"/>
          <w:sz w:val="22"/>
          <w:szCs w:val="22"/>
          <w:lang w:val="en-US" w:eastAsia="ko-KR"/>
        </w:rPr>
        <w:t>RedCap</w:t>
      </w:r>
      <w:r w:rsidRPr="009E7D6A">
        <w:rPr>
          <w:rFonts w:eastAsia="맑은 고딕" w:hint="eastAsia"/>
          <w:b/>
          <w:i/>
          <w:kern w:val="2"/>
          <w:sz w:val="22"/>
          <w:szCs w:val="22"/>
          <w:lang w:val="en-US" w:eastAsia="ko-KR"/>
        </w:rPr>
        <w:t xml:space="preserve"> UEs.</w:t>
      </w:r>
    </w:p>
    <w:p w14:paraId="1B78818E" w14:textId="77777777" w:rsidR="009E7D6A" w:rsidRDefault="009E7D6A" w:rsidP="009E7D6A">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p>
    <w:p w14:paraId="6A7E4CAC" w14:textId="2407D50B" w:rsidR="004B43E7" w:rsidRPr="009E7D6A" w:rsidRDefault="00EA3DC6" w:rsidP="009E7D6A">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r>
        <w:rPr>
          <w:rFonts w:eastAsia="맑은 고딕"/>
          <w:kern w:val="2"/>
          <w:sz w:val="22"/>
          <w:szCs w:val="22"/>
          <w:lang w:val="en-US" w:eastAsia="ko-KR"/>
        </w:rPr>
        <w:t>RedCap</w:t>
      </w:r>
      <w:r w:rsidR="004B43E7" w:rsidRPr="009E7D6A">
        <w:rPr>
          <w:rFonts w:eastAsia="맑은 고딕"/>
          <w:kern w:val="2"/>
          <w:sz w:val="22"/>
          <w:szCs w:val="22"/>
          <w:lang w:val="en-US" w:eastAsia="ko-KR"/>
        </w:rPr>
        <w:t xml:space="preserve"> UEs may not always support the bandwidth of the initial UL BWP configured for normal UEs in SIB1 depending on REL-15 cell configuration. Unless all gNBs</w:t>
      </w:r>
      <w:bookmarkStart w:id="5" w:name="_GoBack"/>
      <w:bookmarkEnd w:id="5"/>
      <w:r w:rsidR="004B43E7" w:rsidRPr="009E7D6A">
        <w:rPr>
          <w:rFonts w:eastAsia="맑은 고딕"/>
          <w:kern w:val="2"/>
          <w:sz w:val="22"/>
          <w:szCs w:val="22"/>
          <w:lang w:val="en-US" w:eastAsia="ko-KR"/>
        </w:rPr>
        <w:t xml:space="preserve"> supporting </w:t>
      </w:r>
      <w:r>
        <w:rPr>
          <w:rFonts w:eastAsia="맑은 고딕"/>
          <w:kern w:val="2"/>
          <w:sz w:val="22"/>
          <w:szCs w:val="22"/>
          <w:lang w:val="en-US" w:eastAsia="ko-KR"/>
        </w:rPr>
        <w:t>R</w:t>
      </w:r>
      <w:r>
        <w:rPr>
          <w:rFonts w:eastAsia="맑은 고딕"/>
          <w:kern w:val="2"/>
          <w:sz w:val="22"/>
          <w:szCs w:val="22"/>
          <w:lang w:val="en-US" w:eastAsia="ko-KR"/>
        </w:rPr>
        <w:t>edCap</w:t>
      </w:r>
      <w:r w:rsidRPr="006C5248">
        <w:rPr>
          <w:rFonts w:eastAsia="맑은 고딕"/>
          <w:kern w:val="2"/>
          <w:sz w:val="22"/>
          <w:szCs w:val="22"/>
          <w:lang w:val="en-US" w:eastAsia="ko-KR"/>
        </w:rPr>
        <w:t xml:space="preserve"> </w:t>
      </w:r>
      <w:r w:rsidR="004B43E7" w:rsidRPr="009E7D6A">
        <w:rPr>
          <w:rFonts w:eastAsia="맑은 고딕"/>
          <w:kern w:val="2"/>
          <w:sz w:val="22"/>
          <w:szCs w:val="22"/>
          <w:lang w:val="en-US" w:eastAsia="ko-KR"/>
        </w:rPr>
        <w:t xml:space="preserve">UEs are restricted to configure only the bandwidth of the initial UL BWP supported by </w:t>
      </w:r>
      <w:r>
        <w:rPr>
          <w:rFonts w:eastAsia="맑은 고딕"/>
          <w:kern w:val="2"/>
          <w:sz w:val="22"/>
          <w:szCs w:val="22"/>
          <w:lang w:val="en-US" w:eastAsia="ko-KR"/>
        </w:rPr>
        <w:t>RedCap</w:t>
      </w:r>
      <w:r w:rsidRPr="006C5248">
        <w:rPr>
          <w:rFonts w:eastAsia="맑은 고딕"/>
          <w:kern w:val="2"/>
          <w:sz w:val="22"/>
          <w:szCs w:val="22"/>
          <w:lang w:val="en-US" w:eastAsia="ko-KR"/>
        </w:rPr>
        <w:t xml:space="preserve"> </w:t>
      </w:r>
      <w:r w:rsidR="004B43E7" w:rsidRPr="009E7D6A">
        <w:rPr>
          <w:rFonts w:eastAsia="맑은 고딕"/>
          <w:kern w:val="2"/>
          <w:sz w:val="22"/>
          <w:szCs w:val="22"/>
          <w:lang w:val="en-US" w:eastAsia="ko-KR"/>
        </w:rPr>
        <w:t xml:space="preserve">UEs, it seems desirable to study possibility of using a separate UL BWP for initial access of </w:t>
      </w:r>
      <w:r>
        <w:rPr>
          <w:rFonts w:eastAsia="맑은 고딕"/>
          <w:kern w:val="2"/>
          <w:sz w:val="22"/>
          <w:szCs w:val="22"/>
          <w:lang w:val="en-US" w:eastAsia="ko-KR"/>
        </w:rPr>
        <w:t>RedCap</w:t>
      </w:r>
      <w:r w:rsidRPr="006C5248">
        <w:rPr>
          <w:rFonts w:eastAsia="맑은 고딕"/>
          <w:kern w:val="2"/>
          <w:sz w:val="22"/>
          <w:szCs w:val="22"/>
          <w:lang w:val="en-US" w:eastAsia="ko-KR"/>
        </w:rPr>
        <w:t xml:space="preserve"> </w:t>
      </w:r>
      <w:r w:rsidR="004B43E7" w:rsidRPr="009E7D6A">
        <w:rPr>
          <w:rFonts w:eastAsia="맑은 고딕"/>
          <w:kern w:val="2"/>
          <w:sz w:val="22"/>
          <w:szCs w:val="22"/>
          <w:lang w:val="en-US" w:eastAsia="ko-KR"/>
        </w:rPr>
        <w:t>UEs.</w:t>
      </w:r>
    </w:p>
    <w:p w14:paraId="4873D0C8" w14:textId="50D55AD7" w:rsidR="004B43E7" w:rsidRPr="009E7D6A" w:rsidRDefault="004B43E7" w:rsidP="009E7D6A">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Observation </w:t>
      </w:r>
      <w:r w:rsidR="00EA3DC6">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sidR="00EA3DC6">
        <w:rPr>
          <w:rFonts w:eastAsia="맑은 고딕"/>
          <w:b/>
          <w:i/>
          <w:kern w:val="2"/>
          <w:sz w:val="22"/>
          <w:szCs w:val="22"/>
          <w:lang w:val="en-US" w:eastAsia="ko-KR"/>
        </w:rPr>
        <w:t>RedCap</w:t>
      </w:r>
      <w:r w:rsidR="00EA3DC6" w:rsidRPr="006C5248">
        <w:rPr>
          <w:rFonts w:eastAsia="맑은 고딕" w:hint="eastAsia"/>
          <w:b/>
          <w:i/>
          <w:kern w:val="2"/>
          <w:sz w:val="22"/>
          <w:szCs w:val="22"/>
          <w:lang w:val="en-US" w:eastAsia="ko-KR"/>
        </w:rPr>
        <w:t xml:space="preserve"> </w:t>
      </w:r>
      <w:r w:rsidRPr="009E7D6A">
        <w:rPr>
          <w:rFonts w:eastAsia="맑은 고딕" w:hint="eastAsia"/>
          <w:b/>
          <w:i/>
          <w:kern w:val="2"/>
          <w:sz w:val="22"/>
          <w:szCs w:val="22"/>
          <w:lang w:val="en-US" w:eastAsia="ko-KR"/>
        </w:rPr>
        <w:t>UEs may not support the bandwidth of the initial UL BWP configured for normal UEs in SIB1 depending on REL-15 cell configuration.</w:t>
      </w:r>
    </w:p>
    <w:p w14:paraId="1E1D6D70" w14:textId="2AF2FD4D" w:rsidR="004B43E7" w:rsidRPr="009E7D6A" w:rsidRDefault="004B43E7" w:rsidP="009E7D6A">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sidR="00EA3DC6">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Study possibility of using a separate UL BWP for initial access of </w:t>
      </w:r>
      <w:r w:rsidR="00EA3DC6">
        <w:rPr>
          <w:rFonts w:eastAsia="맑은 고딕"/>
          <w:b/>
          <w:i/>
          <w:kern w:val="2"/>
          <w:sz w:val="22"/>
          <w:szCs w:val="22"/>
          <w:lang w:val="en-US" w:eastAsia="ko-KR"/>
        </w:rPr>
        <w:t>RedCap</w:t>
      </w:r>
      <w:r w:rsidR="00EA3DC6" w:rsidRPr="006C5248">
        <w:rPr>
          <w:rFonts w:eastAsia="맑은 고딕" w:hint="eastAsia"/>
          <w:b/>
          <w:i/>
          <w:kern w:val="2"/>
          <w:sz w:val="22"/>
          <w:szCs w:val="22"/>
          <w:lang w:val="en-US" w:eastAsia="ko-KR"/>
        </w:rPr>
        <w:t xml:space="preserve"> </w:t>
      </w:r>
      <w:r w:rsidRPr="009E7D6A">
        <w:rPr>
          <w:rFonts w:eastAsia="맑은 고딕" w:hint="eastAsia"/>
          <w:b/>
          <w:i/>
          <w:kern w:val="2"/>
          <w:sz w:val="22"/>
          <w:szCs w:val="22"/>
          <w:lang w:val="en-US" w:eastAsia="ko-KR"/>
        </w:rPr>
        <w:t>UEs (as well as common UL BWP shared with normal UEs).</w:t>
      </w:r>
    </w:p>
    <w:p w14:paraId="7BC5B359" w14:textId="77777777" w:rsidR="004B43E7" w:rsidRPr="00A95E91" w:rsidRDefault="004B43E7" w:rsidP="002D4135">
      <w:pPr>
        <w:spacing w:before="120" w:line="240" w:lineRule="auto"/>
        <w:ind w:leftChars="6" w:left="12" w:firstLine="0"/>
        <w:rPr>
          <w:rFonts w:eastAsia="맑은 고딕" w:hint="eastAsia"/>
          <w:b/>
          <w:i/>
          <w:kern w:val="2"/>
          <w:sz w:val="22"/>
          <w:szCs w:val="22"/>
          <w:lang w:val="en-US" w:eastAsia="ko-KR"/>
        </w:rPr>
      </w:pPr>
    </w:p>
    <w:p w14:paraId="4FF5CEE0" w14:textId="5B060E83" w:rsidR="006F3841" w:rsidRDefault="006F3841" w:rsidP="006F3841">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Half-Duplex-FDD</w:t>
      </w:r>
    </w:p>
    <w:p w14:paraId="146FE4D0" w14:textId="7AFFB681" w:rsidR="00496837" w:rsidRPr="00496837" w:rsidRDefault="00A626F7" w:rsidP="00496837">
      <w:pPr>
        <w:ind w:left="0" w:firstLine="0"/>
        <w:rPr>
          <w:rFonts w:eastAsiaTheme="minorEastAsia"/>
          <w:sz w:val="22"/>
          <w:lang w:val="en-US" w:eastAsia="ko-KR"/>
        </w:rPr>
      </w:pPr>
      <w:r>
        <w:rPr>
          <w:rFonts w:eastAsiaTheme="minorEastAsia"/>
          <w:sz w:val="22"/>
          <w:lang w:val="en-US" w:eastAsia="ko-KR"/>
        </w:rPr>
        <w:t>It was agreed i</w:t>
      </w:r>
      <w:r>
        <w:rPr>
          <w:rFonts w:eastAsiaTheme="minorEastAsia"/>
          <w:sz w:val="22"/>
          <w:lang w:val="en-US" w:eastAsia="ko-KR"/>
        </w:rPr>
        <w:t xml:space="preserve">n </w:t>
      </w:r>
      <w:r w:rsidR="00D143DB">
        <w:rPr>
          <w:rFonts w:eastAsiaTheme="minorEastAsia"/>
          <w:sz w:val="22"/>
          <w:lang w:val="en-US" w:eastAsia="ko-KR"/>
        </w:rPr>
        <w:t>RAN1#101-e meeting</w:t>
      </w:r>
      <w:r>
        <w:rPr>
          <w:rFonts w:eastAsiaTheme="minorEastAsia"/>
          <w:sz w:val="22"/>
          <w:lang w:val="en-US" w:eastAsia="ko-KR"/>
        </w:rPr>
        <w:t xml:space="preserve"> that </w:t>
      </w:r>
      <w:r w:rsidR="00D143DB">
        <w:rPr>
          <w:rFonts w:eastAsiaTheme="minorEastAsia"/>
          <w:sz w:val="22"/>
          <w:lang w:val="en-US" w:eastAsia="ko-KR"/>
        </w:rPr>
        <w:t>b</w:t>
      </w:r>
      <w:r w:rsidR="00496837" w:rsidRPr="00496837">
        <w:rPr>
          <w:rFonts w:eastAsiaTheme="minorEastAsia"/>
          <w:sz w:val="22"/>
          <w:lang w:val="en-US" w:eastAsia="ko-KR"/>
        </w:rPr>
        <w:t>oth H</w:t>
      </w:r>
      <w:r w:rsidR="00D143DB">
        <w:rPr>
          <w:rFonts w:eastAsiaTheme="minorEastAsia"/>
          <w:sz w:val="22"/>
          <w:lang w:val="en-US" w:eastAsia="ko-KR"/>
        </w:rPr>
        <w:t>alf-</w:t>
      </w:r>
      <w:r w:rsidR="00496837" w:rsidRPr="00496837">
        <w:rPr>
          <w:rFonts w:eastAsiaTheme="minorEastAsia"/>
          <w:sz w:val="22"/>
          <w:lang w:val="en-US" w:eastAsia="ko-KR"/>
        </w:rPr>
        <w:t>D</w:t>
      </w:r>
      <w:r w:rsidR="00D143DB">
        <w:rPr>
          <w:rFonts w:eastAsiaTheme="minorEastAsia"/>
          <w:sz w:val="22"/>
          <w:lang w:val="en-US" w:eastAsia="ko-KR"/>
        </w:rPr>
        <w:t>uplex</w:t>
      </w:r>
      <w:r w:rsidR="00496837" w:rsidRPr="00496837">
        <w:rPr>
          <w:rFonts w:eastAsiaTheme="minorEastAsia"/>
          <w:sz w:val="22"/>
          <w:lang w:val="en-US" w:eastAsia="ko-KR"/>
        </w:rPr>
        <w:t>-FDD</w:t>
      </w:r>
      <w:r w:rsidR="00D143DB">
        <w:rPr>
          <w:rFonts w:eastAsiaTheme="minorEastAsia"/>
          <w:sz w:val="22"/>
          <w:lang w:val="en-US" w:eastAsia="ko-KR"/>
        </w:rPr>
        <w:t xml:space="preserve"> (HD-FDD)</w:t>
      </w:r>
      <w:r w:rsidR="00496837" w:rsidRPr="00496837">
        <w:rPr>
          <w:rFonts w:eastAsiaTheme="minorEastAsia"/>
          <w:sz w:val="22"/>
          <w:lang w:val="en-US" w:eastAsia="ko-KR"/>
        </w:rPr>
        <w:t xml:space="preserve"> operation</w:t>
      </w:r>
      <w:r w:rsidR="00496837">
        <w:rPr>
          <w:rFonts w:eastAsiaTheme="minorEastAsia"/>
          <w:sz w:val="22"/>
          <w:lang w:val="en-US" w:eastAsia="ko-KR"/>
        </w:rPr>
        <w:t xml:space="preserve"> Type A and Type B </w:t>
      </w:r>
      <w:r>
        <w:rPr>
          <w:rFonts w:eastAsiaTheme="minorEastAsia"/>
          <w:sz w:val="22"/>
          <w:lang w:val="en-US" w:eastAsia="ko-KR"/>
        </w:rPr>
        <w:t>are studied with the priority on the Type A.</w:t>
      </w:r>
    </w:p>
    <w:tbl>
      <w:tblPr>
        <w:tblStyle w:val="a7"/>
        <w:tblW w:w="0" w:type="auto"/>
        <w:tblLook w:val="04A0" w:firstRow="1" w:lastRow="0" w:firstColumn="1" w:lastColumn="0" w:noHBand="0" w:noVBand="1"/>
      </w:tblPr>
      <w:tblGrid>
        <w:gridCol w:w="9628"/>
      </w:tblGrid>
      <w:tr w:rsidR="00496837" w14:paraId="50F4505A" w14:textId="77777777" w:rsidTr="00496837">
        <w:tc>
          <w:tcPr>
            <w:tcW w:w="9628" w:type="dxa"/>
          </w:tcPr>
          <w:p w14:paraId="5598232C" w14:textId="77777777" w:rsidR="00D143DB" w:rsidRDefault="00496837" w:rsidP="00D143DB">
            <w:pPr>
              <w:ind w:left="0" w:firstLine="0"/>
              <w:rPr>
                <w:lang w:eastAsia="x-none"/>
              </w:rPr>
            </w:pPr>
            <w:r w:rsidRPr="00396436">
              <w:rPr>
                <w:highlight w:val="green"/>
                <w:lang w:eastAsia="x-none"/>
              </w:rPr>
              <w:t>Agreements:</w:t>
            </w:r>
          </w:p>
          <w:p w14:paraId="2003E852" w14:textId="4EF2B88D" w:rsidR="00496837" w:rsidRPr="00D143DB" w:rsidRDefault="00D143DB" w:rsidP="0011242F">
            <w:pPr>
              <w:numPr>
                <w:ilvl w:val="0"/>
                <w:numId w:val="14"/>
              </w:numPr>
              <w:spacing w:before="0" w:after="0" w:line="240" w:lineRule="auto"/>
              <w:jc w:val="left"/>
              <w:rPr>
                <w:rFonts w:eastAsia="맑은 고딕"/>
                <w:kern w:val="2"/>
                <w:sz w:val="22"/>
                <w:szCs w:val="22"/>
                <w:lang w:eastAsia="ko-KR"/>
              </w:rPr>
            </w:pPr>
            <w:r w:rsidRPr="00396436">
              <w:t>Study HD-FDD operation Type A and Type B (as defined in LTE) in RAN1, where study of Type A is prioritized.</w:t>
            </w:r>
          </w:p>
        </w:tc>
      </w:tr>
    </w:tbl>
    <w:p w14:paraId="377D6AAA" w14:textId="4DFF56F0" w:rsidR="0065158B" w:rsidRDefault="00A26313" w:rsidP="00CA2176">
      <w:pPr>
        <w:spacing w:line="240" w:lineRule="auto"/>
        <w:ind w:left="0" w:firstLine="0"/>
        <w:rPr>
          <w:rFonts w:eastAsia="맑은 고딕"/>
          <w:kern w:val="2"/>
          <w:sz w:val="22"/>
          <w:szCs w:val="22"/>
          <w:lang w:eastAsia="ko-KR"/>
        </w:rPr>
      </w:pPr>
      <w:r>
        <w:rPr>
          <w:rFonts w:eastAsia="맑은 고딕"/>
          <w:kern w:val="2"/>
          <w:sz w:val="22"/>
          <w:szCs w:val="22"/>
          <w:lang w:eastAsia="ko-KR"/>
        </w:rPr>
        <w:t xml:space="preserve">Reviewing the previous study report </w:t>
      </w:r>
      <w:r w:rsidR="000F0C43">
        <w:rPr>
          <w:rFonts w:eastAsia="맑은 고딕"/>
          <w:kern w:val="2"/>
          <w:sz w:val="22"/>
          <w:szCs w:val="22"/>
          <w:lang w:eastAsia="ko-KR"/>
        </w:rPr>
        <w:fldChar w:fldCharType="begin"/>
      </w:r>
      <w:r w:rsidR="000F0C43">
        <w:rPr>
          <w:rFonts w:eastAsia="맑은 고딕"/>
          <w:kern w:val="2"/>
          <w:sz w:val="22"/>
          <w:szCs w:val="22"/>
          <w:lang w:eastAsia="ko-KR"/>
        </w:rPr>
        <w:instrText xml:space="preserve"> REF _Ref47613337 \r \h </w:instrText>
      </w:r>
      <w:r w:rsidR="000F0C43">
        <w:rPr>
          <w:rFonts w:eastAsia="맑은 고딕"/>
          <w:kern w:val="2"/>
          <w:sz w:val="22"/>
          <w:szCs w:val="22"/>
          <w:lang w:eastAsia="ko-KR"/>
        </w:rPr>
      </w:r>
      <w:r w:rsidR="000F0C43">
        <w:rPr>
          <w:rFonts w:eastAsia="맑은 고딕"/>
          <w:kern w:val="2"/>
          <w:sz w:val="22"/>
          <w:szCs w:val="22"/>
          <w:lang w:eastAsia="ko-KR"/>
        </w:rPr>
        <w:fldChar w:fldCharType="separate"/>
      </w:r>
      <w:r w:rsidR="000F0C43">
        <w:rPr>
          <w:rFonts w:eastAsia="맑은 고딕"/>
          <w:kern w:val="2"/>
          <w:sz w:val="22"/>
          <w:szCs w:val="22"/>
          <w:lang w:eastAsia="ko-KR"/>
        </w:rPr>
        <w:t>[3]</w:t>
      </w:r>
      <w:r w:rsidR="000F0C43">
        <w:rPr>
          <w:rFonts w:eastAsia="맑은 고딕"/>
          <w:kern w:val="2"/>
          <w:sz w:val="22"/>
          <w:szCs w:val="22"/>
          <w:lang w:eastAsia="ko-KR"/>
        </w:rPr>
        <w:fldChar w:fldCharType="end"/>
      </w:r>
      <w:r>
        <w:rPr>
          <w:rFonts w:eastAsia="맑은 고딕"/>
          <w:kern w:val="2"/>
          <w:sz w:val="22"/>
          <w:szCs w:val="22"/>
          <w:lang w:eastAsia="ko-KR"/>
        </w:rPr>
        <w:t xml:space="preserve">, </w:t>
      </w:r>
      <w:r w:rsidR="0065158B">
        <w:rPr>
          <w:rFonts w:eastAsia="맑은 고딕"/>
          <w:kern w:val="2"/>
          <w:sz w:val="22"/>
          <w:szCs w:val="22"/>
          <w:lang w:eastAsia="ko-KR"/>
        </w:rPr>
        <w:t>the pros and cons of HD-FDD can be summarized as follows:</w:t>
      </w:r>
    </w:p>
    <w:p w14:paraId="612FD7AF" w14:textId="1913D6A6" w:rsidR="0065158B" w:rsidRDefault="0065158B" w:rsidP="00CA2176">
      <w:pPr>
        <w:pStyle w:val="ad"/>
        <w:numPr>
          <w:ilvl w:val="0"/>
          <w:numId w:val="17"/>
        </w:numPr>
        <w:spacing w:before="0" w:line="240" w:lineRule="auto"/>
        <w:ind w:leftChars="0"/>
        <w:rPr>
          <w:rFonts w:eastAsia="맑은 고딕"/>
          <w:kern w:val="2"/>
          <w:sz w:val="22"/>
          <w:szCs w:val="22"/>
          <w:lang w:eastAsia="ko-KR"/>
        </w:rPr>
      </w:pPr>
      <w:r w:rsidRPr="00CA2176">
        <w:rPr>
          <w:rFonts w:ascii="Times New Roman" w:eastAsia="맑은 고딕" w:hAnsi="Times New Roman"/>
          <w:kern w:val="2"/>
          <w:sz w:val="22"/>
          <w:szCs w:val="22"/>
          <w:lang w:eastAsia="ko-KR"/>
        </w:rPr>
        <w:t>Low cost/complexity by replacing duplexer by switch</w:t>
      </w:r>
    </w:p>
    <w:p w14:paraId="291E5FF2" w14:textId="717E89DE" w:rsidR="0065158B" w:rsidRDefault="000D5AB1" w:rsidP="00CA2176">
      <w:pPr>
        <w:pStyle w:val="ad"/>
        <w:numPr>
          <w:ilvl w:val="0"/>
          <w:numId w:val="17"/>
        </w:numPr>
        <w:spacing w:before="0" w:line="240" w:lineRule="auto"/>
        <w:ind w:leftChars="0"/>
        <w:rPr>
          <w:rFonts w:eastAsia="맑은 고딕"/>
          <w:kern w:val="2"/>
          <w:sz w:val="22"/>
          <w:szCs w:val="22"/>
          <w:lang w:eastAsia="ko-KR"/>
        </w:rPr>
      </w:pPr>
      <w:r>
        <w:rPr>
          <w:rFonts w:ascii="Times New Roman" w:eastAsia="맑은 고딕" w:hAnsi="Times New Roman" w:hint="eastAsia"/>
          <w:kern w:val="2"/>
          <w:sz w:val="22"/>
          <w:szCs w:val="22"/>
          <w:lang w:eastAsia="ko-KR"/>
        </w:rPr>
        <w:t>gNB scheduling more complicated</w:t>
      </w:r>
      <w:r>
        <w:rPr>
          <w:rFonts w:ascii="Times New Roman" w:eastAsia="맑은 고딕" w:hAnsi="Times New Roman"/>
          <w:kern w:val="2"/>
          <w:sz w:val="22"/>
          <w:szCs w:val="22"/>
          <w:lang w:eastAsia="ko-KR"/>
        </w:rPr>
        <w:t xml:space="preserve"> to ensure no conflicts in the link direction</w:t>
      </w:r>
    </w:p>
    <w:p w14:paraId="13B308C9" w14:textId="64E6C4F7" w:rsidR="000D5AB1" w:rsidRDefault="000D5AB1" w:rsidP="00CA2176">
      <w:pPr>
        <w:pStyle w:val="ad"/>
        <w:numPr>
          <w:ilvl w:val="0"/>
          <w:numId w:val="17"/>
        </w:numPr>
        <w:spacing w:before="0" w:line="240" w:lineRule="auto"/>
        <w:ind w:leftChars="0"/>
        <w:rPr>
          <w:rFonts w:eastAsia="맑은 고딕"/>
          <w:kern w:val="2"/>
          <w:sz w:val="22"/>
          <w:szCs w:val="22"/>
          <w:lang w:eastAsia="ko-KR"/>
        </w:rPr>
      </w:pPr>
      <w:r>
        <w:rPr>
          <w:rFonts w:ascii="Times New Roman" w:eastAsia="맑은 고딕" w:hAnsi="Times New Roman" w:hint="eastAsia"/>
          <w:kern w:val="2"/>
          <w:sz w:val="22"/>
          <w:szCs w:val="22"/>
          <w:lang w:eastAsia="ko-KR"/>
        </w:rPr>
        <w:t xml:space="preserve">Need switching time causing </w:t>
      </w:r>
      <w:r w:rsidR="000F0C43">
        <w:rPr>
          <w:rFonts w:ascii="Times New Roman" w:eastAsia="맑은 고딕" w:hAnsi="Times New Roman"/>
          <w:kern w:val="2"/>
          <w:sz w:val="22"/>
          <w:szCs w:val="22"/>
          <w:lang w:eastAsia="ko-KR"/>
        </w:rPr>
        <w:t>SINR</w:t>
      </w:r>
      <w:r>
        <w:rPr>
          <w:rFonts w:ascii="Times New Roman" w:eastAsia="맑은 고딕" w:hAnsi="Times New Roman" w:hint="eastAsia"/>
          <w:kern w:val="2"/>
          <w:sz w:val="22"/>
          <w:szCs w:val="22"/>
          <w:lang w:eastAsia="ko-KR"/>
        </w:rPr>
        <w:t xml:space="preserve"> loss at the reception</w:t>
      </w:r>
    </w:p>
    <w:p w14:paraId="1E7BF1F3" w14:textId="64F540D6" w:rsidR="000D5AB1" w:rsidRDefault="000D5AB1" w:rsidP="00CA2176">
      <w:pPr>
        <w:pStyle w:val="ad"/>
        <w:numPr>
          <w:ilvl w:val="0"/>
          <w:numId w:val="17"/>
        </w:numPr>
        <w:spacing w:before="0" w:line="240" w:lineRule="auto"/>
        <w:ind w:leftChars="0"/>
        <w:rPr>
          <w:rFonts w:eastAsia="맑은 고딕"/>
          <w:kern w:val="2"/>
          <w:sz w:val="22"/>
          <w:szCs w:val="22"/>
          <w:lang w:eastAsia="ko-KR"/>
        </w:rPr>
      </w:pPr>
      <w:r>
        <w:rPr>
          <w:rFonts w:ascii="Times New Roman" w:eastAsia="맑은 고딕" w:hAnsi="Times New Roman"/>
          <w:kern w:val="2"/>
          <w:sz w:val="22"/>
          <w:szCs w:val="22"/>
          <w:lang w:eastAsia="ko-KR"/>
        </w:rPr>
        <w:t>No impact on the coverage</w:t>
      </w:r>
    </w:p>
    <w:p w14:paraId="3964A406" w14:textId="10312B07" w:rsidR="000D5AB1" w:rsidRPr="00CA2176" w:rsidRDefault="000D5AB1" w:rsidP="00CA2176">
      <w:pPr>
        <w:pStyle w:val="ad"/>
        <w:numPr>
          <w:ilvl w:val="0"/>
          <w:numId w:val="17"/>
        </w:numPr>
        <w:spacing w:before="0" w:line="240" w:lineRule="auto"/>
        <w:ind w:leftChars="0"/>
        <w:rPr>
          <w:rFonts w:eastAsia="맑은 고딕"/>
          <w:kern w:val="2"/>
          <w:sz w:val="22"/>
          <w:szCs w:val="22"/>
          <w:lang w:eastAsia="ko-KR"/>
        </w:rPr>
      </w:pPr>
      <w:r>
        <w:rPr>
          <w:rFonts w:ascii="Times New Roman" w:eastAsia="맑은 고딕" w:hAnsi="Times New Roman"/>
          <w:kern w:val="2"/>
          <w:sz w:val="22"/>
          <w:szCs w:val="22"/>
          <w:lang w:eastAsia="ko-KR"/>
        </w:rPr>
        <w:t>Reduced device power consumption due to low insertion loss and no simultaneous Tx/Rx</w:t>
      </w:r>
    </w:p>
    <w:p w14:paraId="535C03C2" w14:textId="429F86B2" w:rsidR="00A26313" w:rsidRDefault="000F0C43" w:rsidP="006E1A9C">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lastRenderedPageBreak/>
        <w:t>Even though</w:t>
      </w:r>
      <w:r w:rsidR="00910882">
        <w:rPr>
          <w:rFonts w:eastAsia="맑은 고딕"/>
          <w:kern w:val="2"/>
          <w:sz w:val="22"/>
          <w:szCs w:val="22"/>
          <w:lang w:eastAsia="ko-KR"/>
        </w:rPr>
        <w:t xml:space="preserve">, in our view, </w:t>
      </w:r>
      <w:r w:rsidR="00BD3665">
        <w:rPr>
          <w:rFonts w:eastAsia="맑은 고딕"/>
          <w:kern w:val="2"/>
          <w:sz w:val="22"/>
          <w:szCs w:val="22"/>
          <w:lang w:eastAsia="ko-KR"/>
        </w:rPr>
        <w:t xml:space="preserve">none of the claims above </w:t>
      </w:r>
      <w:r w:rsidR="00905C85">
        <w:rPr>
          <w:rFonts w:eastAsia="맑은 고딕"/>
          <w:kern w:val="2"/>
          <w:sz w:val="22"/>
          <w:szCs w:val="22"/>
          <w:lang w:eastAsia="ko-KR"/>
        </w:rPr>
        <w:t xml:space="preserve">is really </w:t>
      </w:r>
      <w:r w:rsidR="00BD3665">
        <w:rPr>
          <w:rFonts w:eastAsia="맑은 고딕"/>
          <w:kern w:val="2"/>
          <w:sz w:val="22"/>
          <w:szCs w:val="22"/>
          <w:lang w:eastAsia="ko-KR"/>
        </w:rPr>
        <w:t>critical</w:t>
      </w:r>
      <w:r w:rsidR="00910882">
        <w:rPr>
          <w:rFonts w:eastAsia="맑은 고딕"/>
          <w:kern w:val="2"/>
          <w:sz w:val="22"/>
          <w:szCs w:val="22"/>
          <w:lang w:eastAsia="ko-KR"/>
        </w:rPr>
        <w:t>,</w:t>
      </w:r>
      <w:r w:rsidR="00BD3665">
        <w:rPr>
          <w:rFonts w:eastAsia="맑은 고딕"/>
          <w:kern w:val="2"/>
          <w:sz w:val="22"/>
          <w:szCs w:val="22"/>
          <w:lang w:eastAsia="ko-KR"/>
        </w:rPr>
        <w:t xml:space="preserve"> </w:t>
      </w:r>
      <w:r w:rsidR="00F33A53">
        <w:rPr>
          <w:rFonts w:eastAsia="맑은 고딕"/>
          <w:kern w:val="2"/>
          <w:sz w:val="22"/>
          <w:szCs w:val="22"/>
          <w:lang w:eastAsia="ko-KR"/>
        </w:rPr>
        <w:t>we tend to think</w:t>
      </w:r>
      <w:r w:rsidR="00BD3665">
        <w:rPr>
          <w:rFonts w:eastAsia="맑은 고딕"/>
          <w:kern w:val="2"/>
          <w:sz w:val="22"/>
          <w:szCs w:val="22"/>
          <w:lang w:eastAsia="ko-KR"/>
        </w:rPr>
        <w:t xml:space="preserve">, </w:t>
      </w:r>
      <w:r w:rsidR="0065158B">
        <w:rPr>
          <w:rFonts w:eastAsia="맑은 고딕"/>
          <w:kern w:val="2"/>
          <w:sz w:val="22"/>
          <w:szCs w:val="22"/>
          <w:lang w:eastAsia="ko-KR"/>
        </w:rPr>
        <w:t xml:space="preserve">for most of the target use cases in the SID, </w:t>
      </w:r>
      <w:r w:rsidR="00BD3665">
        <w:rPr>
          <w:rFonts w:eastAsia="맑은 고딕"/>
          <w:kern w:val="2"/>
          <w:sz w:val="22"/>
          <w:szCs w:val="22"/>
          <w:lang w:eastAsia="ko-KR"/>
        </w:rPr>
        <w:t xml:space="preserve">there is a value </w:t>
      </w:r>
      <w:r w:rsidR="00910882">
        <w:rPr>
          <w:rFonts w:eastAsia="맑은 고딕"/>
          <w:kern w:val="2"/>
          <w:sz w:val="22"/>
          <w:szCs w:val="22"/>
          <w:lang w:eastAsia="ko-KR"/>
        </w:rPr>
        <w:t>in</w:t>
      </w:r>
      <w:r w:rsidR="00BD3665">
        <w:rPr>
          <w:rFonts w:eastAsia="맑은 고딕"/>
          <w:kern w:val="2"/>
          <w:sz w:val="22"/>
          <w:szCs w:val="22"/>
          <w:lang w:eastAsia="ko-KR"/>
        </w:rPr>
        <w:t xml:space="preserve"> </w:t>
      </w:r>
      <w:r w:rsidR="0065158B">
        <w:rPr>
          <w:rFonts w:eastAsia="맑은 고딕"/>
          <w:kern w:val="2"/>
          <w:sz w:val="22"/>
          <w:szCs w:val="22"/>
          <w:lang w:eastAsia="ko-KR"/>
        </w:rPr>
        <w:t>support</w:t>
      </w:r>
      <w:r w:rsidR="00BD3665">
        <w:rPr>
          <w:rFonts w:eastAsia="맑은 고딕"/>
          <w:kern w:val="2"/>
          <w:sz w:val="22"/>
          <w:szCs w:val="22"/>
          <w:lang w:eastAsia="ko-KR"/>
        </w:rPr>
        <w:t xml:space="preserve">ing </w:t>
      </w:r>
      <w:r w:rsidR="0065158B">
        <w:rPr>
          <w:rFonts w:eastAsia="맑은 고딕"/>
          <w:kern w:val="2"/>
          <w:sz w:val="22"/>
          <w:szCs w:val="22"/>
          <w:lang w:eastAsia="ko-KR"/>
        </w:rPr>
        <w:t>HD-FDD in terms of cost/complexity</w:t>
      </w:r>
      <w:r w:rsidR="00F33A53">
        <w:rPr>
          <w:rFonts w:eastAsia="맑은 고딕"/>
          <w:kern w:val="2"/>
          <w:sz w:val="22"/>
          <w:szCs w:val="22"/>
          <w:lang w:eastAsia="ko-KR"/>
        </w:rPr>
        <w:t xml:space="preserve">, and </w:t>
      </w:r>
      <w:r w:rsidR="00BD3665">
        <w:rPr>
          <w:rFonts w:eastAsia="맑은 고딕"/>
          <w:kern w:val="2"/>
          <w:sz w:val="22"/>
          <w:szCs w:val="22"/>
          <w:lang w:eastAsia="ko-KR"/>
        </w:rPr>
        <w:t xml:space="preserve">the value becomes larger for the </w:t>
      </w:r>
      <w:r w:rsidR="0065158B">
        <w:rPr>
          <w:rFonts w:eastAsia="맑은 고딕"/>
          <w:kern w:val="2"/>
          <w:sz w:val="22"/>
          <w:szCs w:val="22"/>
          <w:lang w:eastAsia="ko-KR"/>
        </w:rPr>
        <w:t xml:space="preserve">more cost/complexity sensitive devices, e.g., for the wireless sensor applications, </w:t>
      </w:r>
      <w:r w:rsidR="00BD3665">
        <w:rPr>
          <w:rFonts w:eastAsia="맑은 고딕"/>
          <w:kern w:val="2"/>
          <w:sz w:val="22"/>
          <w:szCs w:val="22"/>
          <w:lang w:eastAsia="ko-KR"/>
        </w:rPr>
        <w:t xml:space="preserve">in which case even supporting the Type B HD-FDD operation </w:t>
      </w:r>
      <w:r w:rsidR="0065158B">
        <w:rPr>
          <w:rFonts w:eastAsia="맑은 고딕"/>
          <w:kern w:val="2"/>
          <w:sz w:val="22"/>
          <w:szCs w:val="22"/>
          <w:lang w:eastAsia="ko-KR"/>
        </w:rPr>
        <w:t xml:space="preserve">in NR </w:t>
      </w:r>
      <w:r w:rsidR="00BD3665">
        <w:rPr>
          <w:rFonts w:eastAsia="맑은 고딕"/>
          <w:kern w:val="2"/>
          <w:sz w:val="22"/>
          <w:szCs w:val="22"/>
          <w:lang w:eastAsia="ko-KR"/>
        </w:rPr>
        <w:t>may be needed in the end</w:t>
      </w:r>
      <w:r w:rsidR="0065158B">
        <w:rPr>
          <w:rFonts w:eastAsia="맑은 고딕"/>
          <w:kern w:val="2"/>
          <w:sz w:val="22"/>
          <w:szCs w:val="22"/>
          <w:lang w:eastAsia="ko-KR"/>
        </w:rPr>
        <w:t>.</w:t>
      </w:r>
      <w:r w:rsidR="00BD3665">
        <w:rPr>
          <w:rFonts w:eastAsia="맑은 고딕"/>
          <w:kern w:val="2"/>
          <w:sz w:val="22"/>
          <w:szCs w:val="22"/>
          <w:lang w:eastAsia="ko-KR"/>
        </w:rPr>
        <w:t xml:space="preserve"> </w:t>
      </w:r>
      <w:r w:rsidR="00F33A53">
        <w:rPr>
          <w:rFonts w:eastAsia="맑은 고딕"/>
          <w:kern w:val="2"/>
          <w:sz w:val="22"/>
          <w:szCs w:val="22"/>
          <w:lang w:eastAsia="ko-KR"/>
        </w:rPr>
        <w:t>For Type A and Type B, as we don’t expect the work load to become much larger when we work on both of them compared to working Type A only, o</w:t>
      </w:r>
      <w:r w:rsidR="00BD3665">
        <w:rPr>
          <w:rFonts w:eastAsia="맑은 고딕"/>
          <w:kern w:val="2"/>
          <w:sz w:val="22"/>
          <w:szCs w:val="22"/>
          <w:lang w:eastAsia="ko-KR"/>
        </w:rPr>
        <w:t>ur preference is to</w:t>
      </w:r>
      <w:r w:rsidR="008E5036">
        <w:rPr>
          <w:rFonts w:eastAsia="맑은 고딕"/>
          <w:kern w:val="2"/>
          <w:sz w:val="22"/>
          <w:szCs w:val="22"/>
          <w:lang w:eastAsia="ko-KR"/>
        </w:rPr>
        <w:t xml:space="preserve"> </w:t>
      </w:r>
      <w:r w:rsidR="00F33A53">
        <w:rPr>
          <w:rFonts w:eastAsia="맑은 고딕"/>
          <w:kern w:val="2"/>
          <w:sz w:val="22"/>
          <w:szCs w:val="22"/>
          <w:lang w:eastAsia="ko-KR"/>
        </w:rPr>
        <w:t xml:space="preserve">support </w:t>
      </w:r>
      <w:r w:rsidR="008E5036">
        <w:rPr>
          <w:rFonts w:eastAsia="맑은 고딕"/>
          <w:kern w:val="2"/>
          <w:sz w:val="22"/>
          <w:szCs w:val="22"/>
          <w:lang w:eastAsia="ko-KR"/>
        </w:rPr>
        <w:t xml:space="preserve">both </w:t>
      </w:r>
      <w:r w:rsidR="00BD3665">
        <w:rPr>
          <w:rFonts w:eastAsia="맑은 고딕"/>
          <w:kern w:val="2"/>
          <w:sz w:val="22"/>
          <w:szCs w:val="22"/>
          <w:lang w:eastAsia="ko-KR"/>
        </w:rPr>
        <w:t xml:space="preserve">Type A and Type B </w:t>
      </w:r>
      <w:r w:rsidR="008E5036">
        <w:rPr>
          <w:rFonts w:eastAsia="맑은 고딕"/>
          <w:kern w:val="2"/>
          <w:sz w:val="22"/>
          <w:szCs w:val="22"/>
          <w:lang w:eastAsia="ko-KR"/>
        </w:rPr>
        <w:t>in Rel-17 perhaps based on device capability.</w:t>
      </w:r>
    </w:p>
    <w:p w14:paraId="2883D185" w14:textId="3188E7AE" w:rsidR="00910882" w:rsidRDefault="006F3841" w:rsidP="00FA08CD">
      <w:pPr>
        <w:spacing w:before="120" w:after="240" w:line="240" w:lineRule="auto"/>
        <w:ind w:left="0" w:firstLine="0"/>
        <w:rPr>
          <w:rFonts w:eastAsia="맑은 고딕"/>
          <w:b/>
          <w:i/>
          <w:kern w:val="2"/>
          <w:sz w:val="22"/>
          <w:szCs w:val="22"/>
          <w:lang w:val="en-US" w:eastAsia="ko-KR"/>
        </w:rPr>
      </w:pPr>
      <w:r w:rsidRPr="00EB313B">
        <w:rPr>
          <w:rFonts w:eastAsia="맑은 고딕"/>
          <w:b/>
          <w:i/>
          <w:kern w:val="2"/>
          <w:sz w:val="22"/>
          <w:szCs w:val="22"/>
          <w:lang w:val="en-US" w:eastAsia="ko-KR"/>
        </w:rPr>
        <w:t>Observation</w:t>
      </w:r>
      <w:r>
        <w:rPr>
          <w:rFonts w:eastAsia="맑은 고딕"/>
          <w:b/>
          <w:i/>
          <w:kern w:val="2"/>
          <w:sz w:val="22"/>
          <w:szCs w:val="22"/>
          <w:lang w:val="en-US" w:eastAsia="ko-KR"/>
        </w:rPr>
        <w:t xml:space="preserve"> </w:t>
      </w:r>
      <w:r w:rsidR="009E7D6A">
        <w:rPr>
          <w:rFonts w:eastAsia="맑은 고딕"/>
          <w:b/>
          <w:i/>
          <w:kern w:val="2"/>
          <w:sz w:val="22"/>
          <w:szCs w:val="22"/>
          <w:lang w:val="en-US" w:eastAsia="ko-KR"/>
        </w:rPr>
        <w:t>7</w:t>
      </w:r>
      <w:r w:rsidRPr="00EB313B">
        <w:rPr>
          <w:rFonts w:eastAsia="맑은 고딕"/>
          <w:b/>
          <w:i/>
          <w:kern w:val="2"/>
          <w:sz w:val="22"/>
          <w:szCs w:val="22"/>
          <w:lang w:val="en-US" w:eastAsia="ko-KR"/>
        </w:rPr>
        <w:t xml:space="preserve">: </w:t>
      </w:r>
      <w:r w:rsidR="0047316F">
        <w:rPr>
          <w:rFonts w:eastAsia="맑은 고딕"/>
          <w:b/>
          <w:i/>
          <w:kern w:val="2"/>
          <w:sz w:val="22"/>
          <w:szCs w:val="22"/>
          <w:lang w:val="en-US" w:eastAsia="ko-KR"/>
        </w:rPr>
        <w:t xml:space="preserve">Supporting </w:t>
      </w:r>
      <w:r w:rsidRPr="00EB313B">
        <w:rPr>
          <w:rFonts w:eastAsia="맑은 고딕"/>
          <w:b/>
          <w:i/>
          <w:kern w:val="2"/>
          <w:sz w:val="22"/>
          <w:szCs w:val="22"/>
          <w:lang w:val="en-US" w:eastAsia="ko-KR"/>
        </w:rPr>
        <w:t>Half-Duplex FDD</w:t>
      </w:r>
      <w:r w:rsidR="00910882">
        <w:rPr>
          <w:rFonts w:eastAsia="맑은 고딕"/>
          <w:b/>
          <w:i/>
          <w:kern w:val="2"/>
          <w:sz w:val="22"/>
          <w:szCs w:val="22"/>
          <w:lang w:val="en-US" w:eastAsia="ko-KR"/>
        </w:rPr>
        <w:t xml:space="preserve"> operation </w:t>
      </w:r>
      <w:r w:rsidR="0047316F">
        <w:rPr>
          <w:rFonts w:eastAsia="맑은 고딕"/>
          <w:b/>
          <w:i/>
          <w:kern w:val="2"/>
          <w:sz w:val="22"/>
          <w:szCs w:val="22"/>
          <w:lang w:val="en-US" w:eastAsia="ko-KR"/>
        </w:rPr>
        <w:t xml:space="preserve">is beneficial for most use cases of </w:t>
      </w:r>
      <w:r w:rsidR="009E7D6A">
        <w:rPr>
          <w:rFonts w:eastAsia="맑은 고딕"/>
          <w:b/>
          <w:i/>
          <w:kern w:val="2"/>
          <w:sz w:val="22"/>
          <w:szCs w:val="22"/>
          <w:lang w:val="en-US" w:eastAsia="ko-KR"/>
        </w:rPr>
        <w:t>RedCap UEs</w:t>
      </w:r>
      <w:r w:rsidRPr="00EB313B">
        <w:rPr>
          <w:rFonts w:eastAsia="맑은 고딕"/>
          <w:b/>
          <w:i/>
          <w:kern w:val="2"/>
          <w:sz w:val="22"/>
          <w:szCs w:val="22"/>
          <w:lang w:val="en-US" w:eastAsia="ko-KR"/>
        </w:rPr>
        <w:t>.</w:t>
      </w:r>
    </w:p>
    <w:p w14:paraId="073B2813" w14:textId="77777777" w:rsidR="009E7D6A" w:rsidRDefault="009E7D6A" w:rsidP="00FA08CD">
      <w:pPr>
        <w:spacing w:before="120" w:after="240" w:line="240" w:lineRule="auto"/>
        <w:ind w:left="0" w:firstLine="0"/>
        <w:rPr>
          <w:rFonts w:eastAsia="맑은 고딕"/>
          <w:b/>
          <w:i/>
          <w:kern w:val="2"/>
          <w:sz w:val="22"/>
          <w:szCs w:val="22"/>
          <w:lang w:val="en-US" w:eastAsia="ko-KR"/>
        </w:rPr>
      </w:pPr>
    </w:p>
    <w:p w14:paraId="3DDF483A" w14:textId="23D13B03" w:rsidR="00FC4310" w:rsidRPr="00740D63" w:rsidRDefault="002516EE" w:rsidP="00FA08CD">
      <w:pPr>
        <w:pStyle w:val="2"/>
        <w:numPr>
          <w:ilvl w:val="1"/>
          <w:numId w:val="1"/>
        </w:numPr>
        <w:ind w:firstLine="0"/>
        <w:rPr>
          <w:rFonts w:eastAsia="바탕"/>
          <w:b/>
          <w:lang w:eastAsia="ko-KR"/>
        </w:rPr>
      </w:pPr>
      <w:r>
        <w:rPr>
          <w:rFonts w:eastAsia="맑은 고딕"/>
          <w:b/>
          <w:kern w:val="2"/>
          <w:sz w:val="24"/>
          <w:szCs w:val="22"/>
          <w:lang w:val="en-US" w:eastAsia="ko-KR"/>
        </w:rPr>
        <w:t>R</w:t>
      </w:r>
      <w:r w:rsidR="00FC4310">
        <w:rPr>
          <w:rFonts w:eastAsia="맑은 고딕"/>
          <w:b/>
          <w:kern w:val="2"/>
          <w:sz w:val="24"/>
          <w:szCs w:val="22"/>
          <w:lang w:val="en-US" w:eastAsia="ko-KR"/>
        </w:rPr>
        <w:t>elaxed UE processing time</w:t>
      </w:r>
    </w:p>
    <w:p w14:paraId="66A27248" w14:textId="4BA5B81F" w:rsidR="00D143DB" w:rsidRDefault="00D143DB" w:rsidP="00FA08CD">
      <w:pPr>
        <w:spacing w:before="120" w:after="240" w:line="240" w:lineRule="auto"/>
        <w:ind w:left="0" w:firstLine="0"/>
        <w:rPr>
          <w:rFonts w:eastAsia="맑은 고딕"/>
          <w:kern w:val="2"/>
          <w:sz w:val="22"/>
          <w:szCs w:val="22"/>
          <w:lang w:val="en-US" w:eastAsia="ko-KR"/>
        </w:rPr>
      </w:pPr>
      <w:r w:rsidRPr="00D143DB">
        <w:rPr>
          <w:rFonts w:eastAsia="맑은 고딕"/>
          <w:kern w:val="2"/>
          <w:sz w:val="22"/>
          <w:szCs w:val="22"/>
          <w:lang w:val="en-US" w:eastAsia="ko-KR"/>
        </w:rPr>
        <w:t xml:space="preserve">In RAN1#101-e </w:t>
      </w:r>
      <w:r w:rsidR="00697851">
        <w:rPr>
          <w:rFonts w:eastAsia="맑은 고딕"/>
          <w:kern w:val="2"/>
          <w:sz w:val="22"/>
          <w:szCs w:val="22"/>
          <w:lang w:val="en-US" w:eastAsia="ko-KR"/>
        </w:rPr>
        <w:t xml:space="preserve">and </w:t>
      </w:r>
      <w:r w:rsidR="00697851" w:rsidRPr="00D143DB">
        <w:rPr>
          <w:rFonts w:eastAsia="맑은 고딕"/>
          <w:kern w:val="2"/>
          <w:sz w:val="22"/>
          <w:szCs w:val="22"/>
          <w:lang w:val="en-US" w:eastAsia="ko-KR"/>
        </w:rPr>
        <w:t>RAN1#10</w:t>
      </w:r>
      <w:r w:rsidR="00697851">
        <w:rPr>
          <w:rFonts w:eastAsia="맑은 고딕"/>
          <w:kern w:val="2"/>
          <w:sz w:val="22"/>
          <w:szCs w:val="22"/>
          <w:lang w:val="en-US" w:eastAsia="ko-KR"/>
        </w:rPr>
        <w:t>2</w:t>
      </w:r>
      <w:r w:rsidR="00697851" w:rsidRPr="00D143DB">
        <w:rPr>
          <w:rFonts w:eastAsia="맑은 고딕"/>
          <w:kern w:val="2"/>
          <w:sz w:val="22"/>
          <w:szCs w:val="22"/>
          <w:lang w:val="en-US" w:eastAsia="ko-KR"/>
        </w:rPr>
        <w:t xml:space="preserve">-e </w:t>
      </w:r>
      <w:r w:rsidRPr="00D143DB">
        <w:rPr>
          <w:rFonts w:eastAsia="맑은 고딕"/>
          <w:kern w:val="2"/>
          <w:sz w:val="22"/>
          <w:szCs w:val="22"/>
          <w:lang w:val="en-US" w:eastAsia="ko-KR"/>
        </w:rPr>
        <w:t>meeting</w:t>
      </w:r>
      <w:r w:rsidR="00697851">
        <w:rPr>
          <w:rFonts w:eastAsia="맑은 고딕"/>
          <w:kern w:val="2"/>
          <w:sz w:val="22"/>
          <w:szCs w:val="22"/>
          <w:lang w:val="en-US" w:eastAsia="ko-KR"/>
        </w:rPr>
        <w:t>s</w:t>
      </w:r>
      <w:r w:rsidR="00E90C43">
        <w:rPr>
          <w:rFonts w:eastAsia="맑은 고딕"/>
          <w:kern w:val="2"/>
          <w:sz w:val="22"/>
          <w:szCs w:val="22"/>
          <w:lang w:val="en-US" w:eastAsia="ko-KR"/>
        </w:rPr>
        <w:t>,</w:t>
      </w:r>
      <w:r w:rsidRPr="00D143DB">
        <w:rPr>
          <w:rFonts w:eastAsia="맑은 고딕"/>
          <w:kern w:val="2"/>
          <w:sz w:val="22"/>
          <w:szCs w:val="22"/>
          <w:lang w:val="en-US" w:eastAsia="ko-KR"/>
        </w:rPr>
        <w:t xml:space="preserve"> </w:t>
      </w:r>
      <w:r>
        <w:rPr>
          <w:rFonts w:eastAsia="맑은 고딕"/>
          <w:kern w:val="2"/>
          <w:sz w:val="22"/>
          <w:szCs w:val="22"/>
          <w:lang w:val="en-US" w:eastAsia="ko-KR"/>
        </w:rPr>
        <w:t>following agreements were made for UE processing time relaxation.</w:t>
      </w:r>
    </w:p>
    <w:tbl>
      <w:tblPr>
        <w:tblStyle w:val="a7"/>
        <w:tblW w:w="0" w:type="auto"/>
        <w:tblLook w:val="04A0" w:firstRow="1" w:lastRow="0" w:firstColumn="1" w:lastColumn="0" w:noHBand="0" w:noVBand="1"/>
      </w:tblPr>
      <w:tblGrid>
        <w:gridCol w:w="9628"/>
      </w:tblGrid>
      <w:tr w:rsidR="00D143DB" w14:paraId="3A0A2DF9" w14:textId="77777777" w:rsidTr="009E7D6A">
        <w:tc>
          <w:tcPr>
            <w:tcW w:w="9628" w:type="dxa"/>
            <w:shd w:val="clear" w:color="auto" w:fill="auto"/>
          </w:tcPr>
          <w:p w14:paraId="00568FE7" w14:textId="7E043516" w:rsidR="00D143DB" w:rsidRPr="00D143DB" w:rsidRDefault="00D143DB" w:rsidP="00D143DB">
            <w:pPr>
              <w:spacing w:before="0" w:after="0" w:line="240" w:lineRule="auto"/>
              <w:ind w:left="0" w:firstLine="0"/>
              <w:jc w:val="left"/>
              <w:rPr>
                <w:rFonts w:eastAsia="SimSun"/>
                <w:szCs w:val="24"/>
                <w:highlight w:val="green"/>
                <w:lang w:val="en-US" w:eastAsia="zh-CN"/>
              </w:rPr>
            </w:pPr>
            <w:r w:rsidRPr="00D143DB">
              <w:rPr>
                <w:rFonts w:eastAsia="SimSun"/>
                <w:szCs w:val="24"/>
                <w:highlight w:val="green"/>
                <w:lang w:val="en-US" w:eastAsia="zh-CN"/>
              </w:rPr>
              <w:t>Agreements:</w:t>
            </w:r>
            <w:r w:rsidR="00697851" w:rsidRPr="009E7D6A">
              <w:rPr>
                <w:rFonts w:eastAsia="SimSun"/>
                <w:szCs w:val="24"/>
                <w:lang w:val="en-US" w:eastAsia="zh-CN"/>
              </w:rPr>
              <w:t xml:space="preserve"> (RAN1#101-e)</w:t>
            </w:r>
          </w:p>
          <w:p w14:paraId="1E0A9F40" w14:textId="77777777" w:rsidR="00D143DB" w:rsidRPr="009E7D6A" w:rsidRDefault="00D143DB" w:rsidP="0011242F">
            <w:pPr>
              <w:numPr>
                <w:ilvl w:val="0"/>
                <w:numId w:val="13"/>
              </w:numPr>
              <w:spacing w:before="0" w:after="0" w:line="240" w:lineRule="auto"/>
              <w:jc w:val="left"/>
              <w:rPr>
                <w:rFonts w:eastAsia="맑은 고딕"/>
                <w:kern w:val="2"/>
                <w:szCs w:val="22"/>
                <w:lang w:val="en-US" w:eastAsia="ko-KR"/>
              </w:rPr>
            </w:pPr>
            <w:r w:rsidRPr="00D143DB">
              <w:rPr>
                <w:rFonts w:eastAsia="SimSun"/>
                <w:szCs w:val="24"/>
                <w:lang w:val="en-US" w:eastAsia="zh-CN"/>
              </w:rPr>
              <w:t>For UE complexity reduction through relaxed UE processing time, study a more relaxed UE processing time in terms of N1/N2 compared to capability #1.</w:t>
            </w:r>
          </w:p>
          <w:p w14:paraId="2232ACEE" w14:textId="64207070" w:rsidR="00697851" w:rsidRPr="009E7D6A" w:rsidRDefault="00697851" w:rsidP="00697851">
            <w:pPr>
              <w:spacing w:before="0" w:after="0" w:line="240" w:lineRule="auto"/>
              <w:ind w:left="0" w:firstLine="0"/>
              <w:jc w:val="left"/>
              <w:rPr>
                <w:rFonts w:eastAsia="SimSun"/>
                <w:szCs w:val="24"/>
                <w:highlight w:val="green"/>
                <w:lang w:val="en-US" w:eastAsia="zh-CN"/>
              </w:rPr>
            </w:pPr>
            <w:r w:rsidRPr="009E7D6A">
              <w:rPr>
                <w:rFonts w:eastAsia="SimSun"/>
                <w:szCs w:val="24"/>
                <w:highlight w:val="green"/>
                <w:lang w:val="en-US" w:eastAsia="zh-CN"/>
              </w:rPr>
              <w:t>Agreements:</w:t>
            </w:r>
            <w:r w:rsidRPr="006C5248">
              <w:rPr>
                <w:rFonts w:eastAsia="SimSun"/>
                <w:szCs w:val="24"/>
                <w:lang w:val="en-US" w:eastAsia="zh-CN"/>
              </w:rPr>
              <w:t xml:space="preserve"> (RAN1#10</w:t>
            </w:r>
            <w:r>
              <w:rPr>
                <w:rFonts w:eastAsia="SimSun"/>
                <w:szCs w:val="24"/>
                <w:lang w:val="en-US" w:eastAsia="zh-CN"/>
              </w:rPr>
              <w:t>2</w:t>
            </w:r>
            <w:r w:rsidRPr="006C5248">
              <w:rPr>
                <w:rFonts w:eastAsia="SimSun"/>
                <w:szCs w:val="24"/>
                <w:lang w:val="en-US" w:eastAsia="zh-CN"/>
              </w:rPr>
              <w:t>-e)</w:t>
            </w:r>
          </w:p>
          <w:p w14:paraId="0D20F60A" w14:textId="77777777" w:rsidR="00697851" w:rsidRPr="009E7D6A" w:rsidRDefault="00697851" w:rsidP="009E7D6A">
            <w:pPr>
              <w:numPr>
                <w:ilvl w:val="0"/>
                <w:numId w:val="13"/>
              </w:numPr>
              <w:spacing w:before="0" w:after="0" w:line="240" w:lineRule="auto"/>
              <w:jc w:val="left"/>
              <w:rPr>
                <w:rFonts w:eastAsia="SimSun"/>
                <w:szCs w:val="24"/>
                <w:lang w:val="en-US" w:eastAsia="zh-CN"/>
              </w:rPr>
            </w:pPr>
            <w:r w:rsidRPr="009E7D6A">
              <w:rPr>
                <w:rFonts w:eastAsia="SimSun"/>
                <w:szCs w:val="24"/>
                <w:lang w:val="en-US" w:eastAsia="zh-CN"/>
              </w:rPr>
              <w:t>For the purpose of evaluation, the UE processing time in terms of N1/N2 can be assumed to be doubled compared to those of capability #1, i.e.,</w:t>
            </w:r>
          </w:p>
          <w:p w14:paraId="448B8D5D" w14:textId="77777777" w:rsidR="00697851" w:rsidRPr="009E7D6A" w:rsidRDefault="00697851" w:rsidP="009E7D6A">
            <w:pPr>
              <w:numPr>
                <w:ilvl w:val="1"/>
                <w:numId w:val="13"/>
              </w:numPr>
              <w:spacing w:before="0" w:after="0" w:line="240" w:lineRule="auto"/>
              <w:jc w:val="left"/>
              <w:rPr>
                <w:rFonts w:eastAsia="SimSun"/>
                <w:szCs w:val="24"/>
                <w:lang w:val="en-US" w:eastAsia="zh-CN"/>
              </w:rPr>
            </w:pPr>
            <w:r w:rsidRPr="009E7D6A">
              <w:rPr>
                <w:rFonts w:eastAsia="SimSun"/>
                <w:szCs w:val="24"/>
                <w:lang w:val="en-US" w:eastAsia="zh-CN"/>
              </w:rPr>
              <w:t>N1 = 16, 20, 34, and 40 symbols for 15, 30, 60, and 120 kHz SCS (assuming only front-loaded DMRS)</w:t>
            </w:r>
          </w:p>
          <w:p w14:paraId="3E115582" w14:textId="74B0FADD" w:rsidR="00697851" w:rsidRPr="009E7D6A" w:rsidRDefault="00697851" w:rsidP="009E7D6A">
            <w:pPr>
              <w:numPr>
                <w:ilvl w:val="1"/>
                <w:numId w:val="13"/>
              </w:numPr>
              <w:spacing w:before="0" w:after="0" w:line="240" w:lineRule="auto"/>
              <w:jc w:val="left"/>
              <w:rPr>
                <w:rFonts w:ascii="Calibri" w:eastAsia="SimSun" w:hAnsi="Calibri" w:cs="Calibri" w:hint="eastAsia"/>
                <w:sz w:val="22"/>
                <w:szCs w:val="22"/>
                <w:lang w:val="en-US" w:eastAsia="zh-CN"/>
              </w:rPr>
            </w:pPr>
            <w:r w:rsidRPr="009E7D6A">
              <w:rPr>
                <w:rFonts w:eastAsia="SimSun"/>
                <w:szCs w:val="24"/>
                <w:lang w:val="en-US" w:eastAsia="zh-CN"/>
              </w:rPr>
              <w:t>N2 = 20, 24, 46, and 72 symbols for 15, 30, 60, and 120 kHz SCS</w:t>
            </w:r>
          </w:p>
        </w:tc>
      </w:tr>
    </w:tbl>
    <w:p w14:paraId="37D24712" w14:textId="3E07555F" w:rsidR="009008E4" w:rsidRDefault="009008E4" w:rsidP="009E7D6A">
      <w:pPr>
        <w:spacing w:before="120" w:after="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Depending on the </w:t>
      </w:r>
      <w:r>
        <w:rPr>
          <w:rFonts w:eastAsia="맑은 고딕"/>
          <w:kern w:val="2"/>
          <w:sz w:val="22"/>
          <w:szCs w:val="22"/>
          <w:lang w:eastAsia="ko-KR"/>
        </w:rPr>
        <w:t>evaluation</w:t>
      </w:r>
      <w:r>
        <w:rPr>
          <w:rFonts w:eastAsia="맑은 고딕" w:hint="eastAsia"/>
          <w:kern w:val="2"/>
          <w:sz w:val="22"/>
          <w:szCs w:val="22"/>
          <w:lang w:eastAsia="ko-KR"/>
        </w:rPr>
        <w:t xml:space="preserve"> </w:t>
      </w:r>
      <w:r>
        <w:rPr>
          <w:rFonts w:eastAsia="맑은 고딕"/>
          <w:kern w:val="2"/>
          <w:sz w:val="22"/>
          <w:szCs w:val="22"/>
          <w:lang w:eastAsia="ko-KR"/>
        </w:rPr>
        <w:t xml:space="preserve">results on the relaxed processing time, we need to further consider whether there is an issue during initial access procedures as gNB is agnostic </w:t>
      </w:r>
      <w:r w:rsidR="004802BB">
        <w:rPr>
          <w:rFonts w:eastAsia="맑은 고딕"/>
          <w:kern w:val="2"/>
          <w:sz w:val="22"/>
          <w:szCs w:val="22"/>
          <w:lang w:eastAsia="ko-KR"/>
        </w:rPr>
        <w:t>about</w:t>
      </w:r>
      <w:r>
        <w:rPr>
          <w:rFonts w:eastAsia="맑은 고딕"/>
          <w:kern w:val="2"/>
          <w:sz w:val="22"/>
          <w:szCs w:val="22"/>
          <w:lang w:eastAsia="ko-KR"/>
        </w:rPr>
        <w:t xml:space="preserve"> the UE capability </w:t>
      </w:r>
      <w:r w:rsidR="004802BB">
        <w:rPr>
          <w:rFonts w:eastAsia="맑은 고딕"/>
          <w:kern w:val="2"/>
          <w:sz w:val="22"/>
          <w:szCs w:val="22"/>
          <w:lang w:eastAsia="ko-KR"/>
        </w:rPr>
        <w:t xml:space="preserve">until the </w:t>
      </w:r>
      <w:r w:rsidR="009E7D6A">
        <w:rPr>
          <w:rFonts w:eastAsia="맑은 고딕"/>
          <w:kern w:val="2"/>
          <w:sz w:val="22"/>
          <w:szCs w:val="22"/>
          <w:lang w:eastAsia="ko-KR"/>
        </w:rPr>
        <w:t>R</w:t>
      </w:r>
      <w:r w:rsidR="004802BB">
        <w:rPr>
          <w:rFonts w:eastAsia="맑은 고딕"/>
          <w:kern w:val="2"/>
          <w:sz w:val="22"/>
          <w:szCs w:val="22"/>
          <w:lang w:eastAsia="ko-KR"/>
        </w:rPr>
        <w:t>ed</w:t>
      </w:r>
      <w:r w:rsidR="009E7D6A">
        <w:rPr>
          <w:rFonts w:eastAsia="맑은 고딕"/>
          <w:kern w:val="2"/>
          <w:sz w:val="22"/>
          <w:szCs w:val="22"/>
          <w:lang w:eastAsia="ko-KR"/>
        </w:rPr>
        <w:t>C</w:t>
      </w:r>
      <w:r w:rsidR="004802BB">
        <w:rPr>
          <w:rFonts w:eastAsia="맑은 고딕"/>
          <w:kern w:val="2"/>
          <w:sz w:val="22"/>
          <w:szCs w:val="22"/>
          <w:lang w:eastAsia="ko-KR"/>
        </w:rPr>
        <w:t xml:space="preserve">ap UEs enters into the </w:t>
      </w:r>
      <w:r w:rsidR="004802BB" w:rsidRPr="004802BB">
        <w:rPr>
          <w:rFonts w:eastAsia="맑은 고딕"/>
          <w:kern w:val="2"/>
          <w:sz w:val="22"/>
          <w:szCs w:val="22"/>
          <w:lang w:eastAsia="ko-KR"/>
        </w:rPr>
        <w:t>RRC_CONNECTED</w:t>
      </w:r>
      <w:r w:rsidR="004802BB">
        <w:rPr>
          <w:rFonts w:eastAsia="맑은 고딕"/>
          <w:kern w:val="2"/>
          <w:sz w:val="22"/>
          <w:szCs w:val="22"/>
          <w:lang w:eastAsia="ko-KR"/>
        </w:rPr>
        <w:t xml:space="preserve">. </w:t>
      </w:r>
    </w:p>
    <w:p w14:paraId="78976271" w14:textId="6537281D" w:rsidR="006F4D81" w:rsidRDefault="00180793" w:rsidP="009E7D6A">
      <w:pPr>
        <w:spacing w:before="120" w:after="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During the initial access procedures, </w:t>
      </w:r>
      <w:r>
        <w:rPr>
          <w:rFonts w:eastAsia="맑은 고딕"/>
          <w:kern w:val="2"/>
          <w:sz w:val="22"/>
          <w:szCs w:val="22"/>
          <w:lang w:eastAsia="ko-KR"/>
        </w:rPr>
        <w:t xml:space="preserve">a PDSCH processing time N1 and a PUSCH preparation time N2 </w:t>
      </w:r>
      <w:r w:rsidRPr="00A8576C">
        <w:rPr>
          <w:rFonts w:eastAsia="맑은 고딕"/>
          <w:kern w:val="2"/>
          <w:sz w:val="22"/>
          <w:szCs w:val="22"/>
          <w:lang w:eastAsia="ko-KR"/>
        </w:rPr>
        <w:t>before reporting the capability</w:t>
      </w:r>
      <w:r>
        <w:rPr>
          <w:rFonts w:eastAsia="맑은 고딕"/>
          <w:kern w:val="2"/>
          <w:sz w:val="22"/>
          <w:szCs w:val="22"/>
          <w:lang w:eastAsia="ko-KR"/>
        </w:rPr>
        <w:t xml:space="preserve"> parameters</w:t>
      </w:r>
      <w:r w:rsidRPr="00A8576C">
        <w:rPr>
          <w:rFonts w:eastAsia="맑은 고딕"/>
          <w:kern w:val="2"/>
          <w:sz w:val="22"/>
          <w:szCs w:val="22"/>
          <w:lang w:eastAsia="ko-KR"/>
        </w:rPr>
        <w:t xml:space="preserve"> are defined assuming the UE processing capability 1</w:t>
      </w:r>
      <w:r w:rsidR="00220632">
        <w:rPr>
          <w:rFonts w:eastAsia="맑은 고딕"/>
          <w:kern w:val="2"/>
          <w:sz w:val="22"/>
          <w:szCs w:val="22"/>
          <w:lang w:eastAsia="ko-KR"/>
        </w:rPr>
        <w:t xml:space="preserve"> as shown in the examples below:</w:t>
      </w:r>
      <w:r>
        <w:rPr>
          <w:rFonts w:eastAsia="맑은 고딕"/>
          <w:kern w:val="2"/>
          <w:sz w:val="22"/>
          <w:szCs w:val="22"/>
          <w:lang w:eastAsia="ko-KR"/>
        </w:rPr>
        <w:t xml:space="preserve"> </w:t>
      </w:r>
    </w:p>
    <w:p w14:paraId="62A884FB" w14:textId="6893EFE0" w:rsidR="006F4D81" w:rsidRPr="000E626D" w:rsidRDefault="006F4D81" w:rsidP="006F4D81">
      <w:pPr>
        <w:pStyle w:val="ad"/>
        <w:numPr>
          <w:ilvl w:val="0"/>
          <w:numId w:val="16"/>
        </w:numPr>
        <w:spacing w:before="0" w:line="240" w:lineRule="auto"/>
        <w:ind w:leftChars="0"/>
        <w:rPr>
          <w:rFonts w:ascii="Times New Roman" w:eastAsia="맑은 고딕" w:hAnsi="Times New Roman"/>
          <w:kern w:val="2"/>
          <w:sz w:val="22"/>
          <w:szCs w:val="22"/>
          <w:lang w:eastAsia="ko-KR"/>
        </w:rPr>
      </w:pPr>
      <w:r w:rsidRPr="000E626D">
        <w:rPr>
          <w:rFonts w:ascii="Times New Roman" w:eastAsia="맑은 고딕" w:hAnsi="Times New Roman"/>
          <w:kern w:val="2"/>
          <w:sz w:val="22"/>
          <w:szCs w:val="22"/>
          <w:lang w:eastAsia="ko-KR"/>
        </w:rPr>
        <w:t>a minimum time between the last symbol of a PDSCH reception conveying a RAR message with a RAR UL grant and the first symbol of a corresponding PUSCH transmission scheduled by the RAR UL grant</w:t>
      </w:r>
      <w:r>
        <w:rPr>
          <w:rFonts w:ascii="Times New Roman" w:eastAsia="맑은 고딕" w:hAnsi="Times New Roman"/>
          <w:kern w:val="2"/>
          <w:sz w:val="22"/>
          <w:szCs w:val="22"/>
          <w:lang w:eastAsia="ko-KR"/>
        </w:rPr>
        <w:t xml:space="preserve"> </w:t>
      </w:r>
      <w:r w:rsidRPr="000E626D">
        <w:rPr>
          <w:rFonts w:ascii="Times New Roman" w:eastAsia="맑은 고딕" w:hAnsi="Times New Roman"/>
          <w:kern w:val="2"/>
          <w:sz w:val="22"/>
          <w:szCs w:val="22"/>
          <w:lang w:eastAsia="ko-KR"/>
        </w:rPr>
        <w:t>(</w:t>
      </w:r>
      <m:oMath>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T,1</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T,2</m:t>
            </m:r>
          </m:sub>
        </m:sSub>
        <m:r>
          <w:rPr>
            <w:rFonts w:ascii="Cambria Math" w:hAnsi="Cambria Math"/>
            <w:sz w:val="22"/>
            <w:szCs w:val="22"/>
            <w:lang w:val="en-GB"/>
          </w:rPr>
          <m:t>+0.5</m:t>
        </m:r>
      </m:oMath>
      <w:r w:rsidRPr="000E626D">
        <w:rPr>
          <w:rFonts w:ascii="Times New Roman" w:eastAsia="맑은 고딕" w:hAnsi="Times New Roman" w:hint="eastAsia"/>
          <w:sz w:val="22"/>
          <w:szCs w:val="22"/>
          <w:lang w:val="en-GB" w:eastAsia="ko-KR"/>
        </w:rPr>
        <w:t>ms</w:t>
      </w:r>
      <w:r w:rsidRPr="000E626D">
        <w:rPr>
          <w:rFonts w:ascii="Times New Roman" w:eastAsia="맑은 고딕" w:hAnsi="Times New Roman"/>
          <w:kern w:val="2"/>
          <w:sz w:val="22"/>
          <w:szCs w:val="22"/>
          <w:lang w:eastAsia="ko-KR"/>
        </w:rPr>
        <w:t>)</w:t>
      </w:r>
      <w:r>
        <w:rPr>
          <w:rFonts w:ascii="Times New Roman" w:eastAsia="맑은 고딕" w:hAnsi="Times New Roman"/>
          <w:kern w:val="2"/>
          <w:sz w:val="22"/>
          <w:szCs w:val="22"/>
          <w:lang w:eastAsia="ko-KR"/>
        </w:rPr>
        <w:t xml:space="preserve"> and</w:t>
      </w:r>
    </w:p>
    <w:p w14:paraId="76027BCE" w14:textId="3BD4AA3E" w:rsidR="006F4D81" w:rsidRPr="000E626D" w:rsidRDefault="006F4D81" w:rsidP="006F4D81">
      <w:pPr>
        <w:pStyle w:val="ad"/>
        <w:numPr>
          <w:ilvl w:val="0"/>
          <w:numId w:val="16"/>
        </w:numPr>
        <w:spacing w:before="0" w:line="240" w:lineRule="auto"/>
        <w:ind w:leftChars="0"/>
        <w:rPr>
          <w:rFonts w:ascii="Times New Roman" w:eastAsia="맑은 고딕" w:hAnsi="Times New Roman"/>
          <w:kern w:val="2"/>
          <w:sz w:val="22"/>
          <w:szCs w:val="22"/>
          <w:lang w:eastAsia="ko-KR"/>
        </w:rPr>
      </w:pPr>
      <w:r w:rsidRPr="000E626D">
        <w:rPr>
          <w:rFonts w:ascii="Times New Roman" w:eastAsia="맑은 고딕" w:hAnsi="Times New Roman"/>
          <w:kern w:val="2"/>
          <w:sz w:val="22"/>
          <w:szCs w:val="22"/>
          <w:lang w:eastAsia="ko-KR"/>
        </w:rPr>
        <w:t>a minimum time between the last symbol of the PDSCH reception and the first symbol of the corresponding PUCCH transmission with the HARQ-ACK information</w:t>
      </w:r>
      <w:r>
        <w:rPr>
          <w:rFonts w:ascii="Times New Roman" w:eastAsia="맑은 고딕" w:hAnsi="Times New Roman"/>
          <w:kern w:val="2"/>
          <w:sz w:val="22"/>
          <w:szCs w:val="22"/>
          <w:lang w:eastAsia="ko-KR"/>
        </w:rPr>
        <w:t xml:space="preserve"> </w:t>
      </w:r>
      <w:r w:rsidRPr="000E626D">
        <w:rPr>
          <w:rFonts w:ascii="Times New Roman" w:eastAsia="맑은 고딕" w:hAnsi="Times New Roman"/>
          <w:kern w:val="2"/>
          <w:sz w:val="22"/>
          <w:szCs w:val="22"/>
          <w:lang w:eastAsia="ko-KR"/>
        </w:rPr>
        <w:t>(</w:t>
      </w:r>
      <m:oMath>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T,1</m:t>
            </m:r>
          </m:sub>
        </m:sSub>
        <m:r>
          <w:rPr>
            <w:rFonts w:ascii="Cambria Math" w:hAnsi="Cambria Math"/>
            <w:sz w:val="22"/>
            <w:szCs w:val="22"/>
            <w:lang w:val="en-GB"/>
          </w:rPr>
          <m:t>+0.5</m:t>
        </m:r>
      </m:oMath>
      <w:r w:rsidRPr="000E626D">
        <w:rPr>
          <w:rFonts w:ascii="Times New Roman" w:eastAsia="맑은 고딕" w:hAnsi="Times New Roman" w:hint="cs"/>
          <w:sz w:val="22"/>
          <w:szCs w:val="22"/>
          <w:lang w:val="en-GB"/>
        </w:rPr>
        <w:t>ms</w:t>
      </w:r>
      <w:r w:rsidRPr="000E626D">
        <w:rPr>
          <w:rFonts w:ascii="Times New Roman" w:eastAsia="맑은 고딕" w:hAnsi="Times New Roman"/>
          <w:sz w:val="22"/>
          <w:szCs w:val="22"/>
          <w:lang w:val="en-GB" w:eastAsia="ko-KR"/>
        </w:rPr>
        <w:t>)</w:t>
      </w:r>
    </w:p>
    <w:p w14:paraId="676E26DE" w14:textId="394723A0" w:rsidR="009008E4" w:rsidRDefault="006F4D81" w:rsidP="000D784A">
      <w:pPr>
        <w:spacing w:before="120" w:after="240" w:line="240" w:lineRule="auto"/>
        <w:ind w:left="0" w:firstLine="0"/>
        <w:rPr>
          <w:rFonts w:eastAsia="맑은 고딕"/>
          <w:kern w:val="2"/>
          <w:sz w:val="22"/>
          <w:szCs w:val="22"/>
          <w:lang w:val="x-none" w:eastAsia="ko-KR"/>
        </w:rPr>
      </w:pPr>
      <w:r>
        <w:rPr>
          <w:rFonts w:eastAsia="맑은 고딕"/>
          <w:kern w:val="2"/>
          <w:sz w:val="22"/>
          <w:szCs w:val="22"/>
          <w:lang w:val="x-none" w:eastAsia="ko-KR"/>
        </w:rPr>
        <w:t xml:space="preserve">If </w:t>
      </w:r>
      <w:r w:rsidR="00220632">
        <w:rPr>
          <w:rFonts w:eastAsia="맑은 고딕"/>
          <w:kern w:val="2"/>
          <w:sz w:val="22"/>
          <w:szCs w:val="22"/>
          <w:lang w:val="x-none" w:eastAsia="ko-KR"/>
        </w:rPr>
        <w:t>the</w:t>
      </w:r>
      <w:r>
        <w:rPr>
          <w:rFonts w:eastAsia="맑은 고딕"/>
          <w:kern w:val="2"/>
          <w:sz w:val="22"/>
          <w:szCs w:val="22"/>
          <w:lang w:val="x-none" w:eastAsia="ko-KR"/>
        </w:rPr>
        <w:t xml:space="preserve"> relaxed UE processing time</w:t>
      </w:r>
      <w:r w:rsidR="009E7D6A">
        <w:rPr>
          <w:rFonts w:eastAsia="맑은 고딕"/>
          <w:kern w:val="2"/>
          <w:sz w:val="22"/>
          <w:szCs w:val="22"/>
          <w:lang w:val="x-none" w:eastAsia="ko-KR"/>
        </w:rPr>
        <w:t xml:space="preserve"> for </w:t>
      </w:r>
      <w:r w:rsidR="009E7D6A">
        <w:rPr>
          <w:rFonts w:eastAsia="맑은 고딕"/>
          <w:kern w:val="2"/>
          <w:sz w:val="22"/>
          <w:szCs w:val="22"/>
          <w:lang w:val="x-none" w:eastAsia="ko-KR"/>
        </w:rPr>
        <w:t>RedCap UEs</w:t>
      </w:r>
      <w:r w:rsidR="009E7D6A" w:rsidRPr="009E7D6A">
        <w:rPr>
          <w:rFonts w:eastAsia="맑은 고딕"/>
          <w:kern w:val="2"/>
          <w:sz w:val="22"/>
          <w:szCs w:val="22"/>
          <w:lang w:val="x-none" w:eastAsia="ko-KR"/>
        </w:rPr>
        <w:t xml:space="preserve"> </w:t>
      </w:r>
      <w:r w:rsidR="00DC69C3">
        <w:rPr>
          <w:rFonts w:eastAsia="맑은 고딕"/>
          <w:kern w:val="2"/>
          <w:sz w:val="22"/>
          <w:szCs w:val="22"/>
          <w:lang w:val="x-none" w:eastAsia="ko-KR"/>
        </w:rPr>
        <w:t>is introduced for complexity/cost reasons</w:t>
      </w:r>
      <w:r>
        <w:rPr>
          <w:rFonts w:eastAsia="맑은 고딕"/>
          <w:kern w:val="2"/>
          <w:sz w:val="22"/>
          <w:szCs w:val="22"/>
          <w:lang w:val="x-none" w:eastAsia="ko-KR"/>
        </w:rPr>
        <w:t>,</w:t>
      </w:r>
      <w:r w:rsidR="00FC3FFB">
        <w:rPr>
          <w:rFonts w:eastAsia="맑은 고딕"/>
          <w:kern w:val="2"/>
          <w:sz w:val="22"/>
          <w:szCs w:val="22"/>
          <w:lang w:val="x-none" w:eastAsia="ko-KR"/>
        </w:rPr>
        <w:t xml:space="preserve"> and if </w:t>
      </w:r>
      <w:r w:rsidR="009E7D6A">
        <w:rPr>
          <w:rFonts w:eastAsia="맑은 고딕"/>
          <w:kern w:val="2"/>
          <w:sz w:val="22"/>
          <w:szCs w:val="22"/>
          <w:lang w:val="x-none" w:eastAsia="ko-KR"/>
        </w:rPr>
        <w:t xml:space="preserve">the </w:t>
      </w:r>
      <w:r w:rsidR="009E7D6A">
        <w:rPr>
          <w:rFonts w:eastAsia="맑은 고딕"/>
          <w:kern w:val="2"/>
          <w:sz w:val="22"/>
          <w:szCs w:val="22"/>
          <w:lang w:val="x-none" w:eastAsia="ko-KR"/>
        </w:rPr>
        <w:t>RedCap UEs</w:t>
      </w:r>
      <w:r w:rsidR="009E7D6A" w:rsidRPr="009E7D6A">
        <w:rPr>
          <w:rFonts w:eastAsia="맑은 고딕"/>
          <w:kern w:val="2"/>
          <w:sz w:val="22"/>
          <w:szCs w:val="22"/>
          <w:lang w:val="x-none" w:eastAsia="ko-KR"/>
        </w:rPr>
        <w:t xml:space="preserve"> </w:t>
      </w:r>
      <w:r w:rsidR="00220632">
        <w:rPr>
          <w:rFonts w:eastAsia="맑은 고딕"/>
          <w:kern w:val="2"/>
          <w:sz w:val="22"/>
          <w:szCs w:val="22"/>
          <w:lang w:val="x-none" w:eastAsia="ko-KR"/>
        </w:rPr>
        <w:t>cannot meet the existing timeline for the legacy random access procedures for initial access, then there may be specification impact.</w:t>
      </w:r>
      <w:r w:rsidR="002F4773">
        <w:rPr>
          <w:rFonts w:eastAsia="맑은 고딕"/>
          <w:kern w:val="2"/>
          <w:sz w:val="22"/>
          <w:szCs w:val="22"/>
          <w:lang w:val="x-none" w:eastAsia="ko-KR"/>
        </w:rPr>
        <w:t xml:space="preserve"> </w:t>
      </w:r>
      <w:r w:rsidR="00220632">
        <w:rPr>
          <w:rFonts w:eastAsia="맑은 고딕"/>
          <w:kern w:val="2"/>
          <w:sz w:val="22"/>
          <w:szCs w:val="22"/>
          <w:lang w:val="x-none" w:eastAsia="ko-KR"/>
        </w:rPr>
        <w:t xml:space="preserve">If there is coexistence issue with legacy NR UEs, then configuring a </w:t>
      </w:r>
      <w:r w:rsidR="009008E4">
        <w:rPr>
          <w:rFonts w:eastAsia="맑은 고딕"/>
          <w:kern w:val="2"/>
          <w:sz w:val="22"/>
          <w:szCs w:val="22"/>
          <w:lang w:val="x-none" w:eastAsia="ko-KR"/>
        </w:rPr>
        <w:t xml:space="preserve">separate initial UL BWP </w:t>
      </w:r>
      <w:r w:rsidR="005B12AE">
        <w:rPr>
          <w:rFonts w:eastAsia="맑은 고딕"/>
          <w:kern w:val="2"/>
          <w:sz w:val="22"/>
          <w:szCs w:val="22"/>
          <w:lang w:val="x-none" w:eastAsia="ko-KR"/>
        </w:rPr>
        <w:t xml:space="preserve">RedCap </w:t>
      </w:r>
      <w:r w:rsidR="00220632">
        <w:rPr>
          <w:rFonts w:eastAsia="맑은 고딕"/>
          <w:kern w:val="2"/>
          <w:sz w:val="22"/>
          <w:szCs w:val="22"/>
          <w:lang w:val="x-none" w:eastAsia="ko-KR"/>
        </w:rPr>
        <w:t>UEs</w:t>
      </w:r>
      <w:r w:rsidR="002F4773">
        <w:rPr>
          <w:rFonts w:eastAsia="맑은 고딕"/>
          <w:kern w:val="2"/>
          <w:sz w:val="22"/>
          <w:szCs w:val="22"/>
          <w:lang w:val="x-none" w:eastAsia="ko-KR"/>
        </w:rPr>
        <w:t xml:space="preserve"> can be considered</w:t>
      </w:r>
      <w:r w:rsidR="00220632">
        <w:rPr>
          <w:rFonts w:eastAsia="맑은 고딕"/>
          <w:kern w:val="2"/>
          <w:sz w:val="22"/>
          <w:szCs w:val="22"/>
          <w:lang w:val="x-none" w:eastAsia="ko-KR"/>
        </w:rPr>
        <w:t xml:space="preserve">. </w:t>
      </w:r>
      <w:r w:rsidR="009008E4">
        <w:rPr>
          <w:rFonts w:eastAsia="맑은 고딕"/>
          <w:kern w:val="2"/>
          <w:sz w:val="22"/>
          <w:szCs w:val="22"/>
          <w:lang w:val="x-none" w:eastAsia="ko-KR"/>
        </w:rPr>
        <w:t>The s</w:t>
      </w:r>
      <w:r w:rsidR="00FC3FFB">
        <w:rPr>
          <w:rFonts w:eastAsia="맑은 고딕"/>
          <w:kern w:val="2"/>
          <w:sz w:val="22"/>
          <w:szCs w:val="22"/>
          <w:lang w:val="x-none" w:eastAsia="ko-KR"/>
        </w:rPr>
        <w:t>eparate initial UL BW</w:t>
      </w:r>
      <w:r w:rsidR="009E7D6A">
        <w:rPr>
          <w:rFonts w:eastAsia="맑은 고딕"/>
          <w:kern w:val="2"/>
          <w:sz w:val="22"/>
          <w:szCs w:val="22"/>
          <w:lang w:val="x-none" w:eastAsia="ko-KR"/>
        </w:rPr>
        <w:t>P</w:t>
      </w:r>
      <w:r w:rsidR="00FC3FFB">
        <w:rPr>
          <w:rFonts w:eastAsia="맑은 고딕"/>
          <w:kern w:val="2"/>
          <w:sz w:val="22"/>
          <w:szCs w:val="22"/>
          <w:lang w:val="x-none" w:eastAsia="ko-KR"/>
        </w:rPr>
        <w:t xml:space="preserve"> may </w:t>
      </w:r>
      <w:r w:rsidR="00220632">
        <w:rPr>
          <w:rFonts w:eastAsia="맑은 고딕"/>
          <w:kern w:val="2"/>
          <w:sz w:val="22"/>
          <w:szCs w:val="22"/>
          <w:lang w:val="x-none" w:eastAsia="ko-KR"/>
        </w:rPr>
        <w:t xml:space="preserve">also </w:t>
      </w:r>
      <w:r w:rsidR="00FC3FFB">
        <w:rPr>
          <w:rFonts w:eastAsia="맑은 고딕"/>
          <w:kern w:val="2"/>
          <w:sz w:val="22"/>
          <w:szCs w:val="22"/>
          <w:lang w:val="x-none" w:eastAsia="ko-KR"/>
        </w:rPr>
        <w:t xml:space="preserve">be </w:t>
      </w:r>
      <w:r w:rsidR="00220632">
        <w:rPr>
          <w:rFonts w:eastAsia="맑은 고딕"/>
          <w:kern w:val="2"/>
          <w:sz w:val="22"/>
          <w:szCs w:val="22"/>
          <w:lang w:val="x-none" w:eastAsia="ko-KR"/>
        </w:rPr>
        <w:t>motivated</w:t>
      </w:r>
      <w:r w:rsidR="00FC3FFB">
        <w:rPr>
          <w:rFonts w:eastAsia="맑은 고딕"/>
          <w:kern w:val="2"/>
          <w:sz w:val="22"/>
          <w:szCs w:val="22"/>
          <w:lang w:val="x-none" w:eastAsia="ko-KR"/>
        </w:rPr>
        <w:t xml:space="preserve"> </w:t>
      </w:r>
      <w:r w:rsidR="009008E4">
        <w:rPr>
          <w:rFonts w:eastAsia="맑은 고딕"/>
          <w:kern w:val="2"/>
          <w:sz w:val="22"/>
          <w:szCs w:val="22"/>
          <w:lang w:val="x-none" w:eastAsia="ko-KR"/>
        </w:rPr>
        <w:t xml:space="preserve">for other </w:t>
      </w:r>
      <w:r w:rsidR="009008E4">
        <w:rPr>
          <w:rFonts w:eastAsia="맑은 고딕"/>
          <w:kern w:val="2"/>
          <w:sz w:val="22"/>
          <w:szCs w:val="22"/>
          <w:lang w:val="x-none" w:eastAsia="ko-KR"/>
        </w:rPr>
        <w:lastRenderedPageBreak/>
        <w:t xml:space="preserve">reasons such as the need for repetitions for coverage recovery, reduced UE bandwidth, etc. </w:t>
      </w:r>
      <w:r w:rsidR="002D4135">
        <w:rPr>
          <w:rFonts w:eastAsia="맑은 고딕"/>
          <w:kern w:val="2"/>
          <w:sz w:val="22"/>
          <w:szCs w:val="22"/>
          <w:lang w:val="x-none" w:eastAsia="ko-KR"/>
        </w:rPr>
        <w:t xml:space="preserve">To differentiate the </w:t>
      </w:r>
      <w:r w:rsidR="009E7D6A">
        <w:rPr>
          <w:rFonts w:eastAsia="맑은 고딕"/>
          <w:kern w:val="2"/>
          <w:sz w:val="22"/>
          <w:szCs w:val="22"/>
          <w:lang w:val="x-none" w:eastAsia="ko-KR"/>
        </w:rPr>
        <w:t>R</w:t>
      </w:r>
      <w:r w:rsidR="009E7D6A">
        <w:rPr>
          <w:rFonts w:eastAsia="맑은 고딕"/>
          <w:kern w:val="2"/>
          <w:sz w:val="22"/>
          <w:szCs w:val="22"/>
          <w:lang w:val="x-none" w:eastAsia="ko-KR"/>
        </w:rPr>
        <w:t>ed</w:t>
      </w:r>
      <w:r w:rsidR="009E7D6A">
        <w:rPr>
          <w:rFonts w:eastAsia="맑은 고딕"/>
          <w:kern w:val="2"/>
          <w:sz w:val="22"/>
          <w:szCs w:val="22"/>
          <w:lang w:val="x-none" w:eastAsia="ko-KR"/>
        </w:rPr>
        <w:t>C</w:t>
      </w:r>
      <w:r w:rsidR="009E7D6A">
        <w:rPr>
          <w:rFonts w:eastAsia="맑은 고딕"/>
          <w:kern w:val="2"/>
          <w:sz w:val="22"/>
          <w:szCs w:val="22"/>
          <w:lang w:val="x-none" w:eastAsia="ko-KR"/>
        </w:rPr>
        <w:t xml:space="preserve">ap </w:t>
      </w:r>
      <w:r w:rsidR="002D4135">
        <w:rPr>
          <w:rFonts w:eastAsia="맑은 고딕"/>
          <w:kern w:val="2"/>
          <w:sz w:val="22"/>
          <w:szCs w:val="22"/>
          <w:lang w:val="x-none" w:eastAsia="ko-KR"/>
        </w:rPr>
        <w:t xml:space="preserve">UEs from the normal UEs, </w:t>
      </w:r>
      <w:r w:rsidR="002D4135" w:rsidRPr="002D4135">
        <w:rPr>
          <w:rFonts w:eastAsia="맑은 고딕"/>
          <w:kern w:val="2"/>
          <w:sz w:val="22"/>
          <w:szCs w:val="22"/>
          <w:lang w:val="x-none" w:eastAsia="ko-KR"/>
        </w:rPr>
        <w:t xml:space="preserve">separate RACH resources to </w:t>
      </w:r>
      <w:r w:rsidR="005B12AE">
        <w:rPr>
          <w:rFonts w:eastAsia="맑은 고딕"/>
          <w:kern w:val="2"/>
          <w:sz w:val="22"/>
          <w:szCs w:val="22"/>
          <w:lang w:val="x-none" w:eastAsia="ko-KR"/>
        </w:rPr>
        <w:t xml:space="preserve">RedCap </w:t>
      </w:r>
      <w:r w:rsidR="002D4135" w:rsidRPr="002D4135">
        <w:rPr>
          <w:rFonts w:eastAsia="맑은 고딕"/>
          <w:kern w:val="2"/>
          <w:sz w:val="22"/>
          <w:szCs w:val="22"/>
          <w:lang w:val="x-none" w:eastAsia="ko-KR"/>
        </w:rPr>
        <w:t>UEs and normal UEs</w:t>
      </w:r>
      <w:r w:rsidR="002D4135">
        <w:rPr>
          <w:rFonts w:eastAsia="맑은 고딕"/>
          <w:kern w:val="2"/>
          <w:sz w:val="22"/>
          <w:szCs w:val="22"/>
          <w:lang w:val="x-none" w:eastAsia="ko-KR"/>
        </w:rPr>
        <w:t xml:space="preserve"> can also be considered. </w:t>
      </w:r>
    </w:p>
    <w:p w14:paraId="6F52A756" w14:textId="0A4D466A" w:rsidR="00A8576C" w:rsidRDefault="002300EB" w:rsidP="00A8576C">
      <w:pPr>
        <w:spacing w:before="120" w:after="0" w:line="276"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00CA1553">
        <w:rPr>
          <w:rFonts w:eastAsia="맑은 고딕"/>
          <w:b/>
          <w:i/>
          <w:kern w:val="2"/>
          <w:sz w:val="22"/>
          <w:szCs w:val="22"/>
          <w:lang w:val="en-US" w:eastAsia="ko-KR"/>
        </w:rPr>
        <w:t xml:space="preserve"> </w:t>
      </w:r>
      <w:r w:rsidR="005B12AE">
        <w:rPr>
          <w:rFonts w:eastAsia="맑은 고딕"/>
          <w:b/>
          <w:i/>
          <w:kern w:val="2"/>
          <w:sz w:val="22"/>
          <w:szCs w:val="22"/>
          <w:lang w:val="en-US" w:eastAsia="ko-KR"/>
        </w:rPr>
        <w:t>6</w:t>
      </w:r>
      <w:r w:rsidR="00A8576C" w:rsidRPr="00A8576C">
        <w:rPr>
          <w:rFonts w:eastAsia="맑은 고딕"/>
          <w:b/>
          <w:i/>
          <w:kern w:val="2"/>
          <w:sz w:val="22"/>
          <w:szCs w:val="22"/>
          <w:lang w:val="en-US" w:eastAsia="ko-KR"/>
        </w:rPr>
        <w:t xml:space="preserve">: </w:t>
      </w:r>
      <w:r>
        <w:rPr>
          <w:rFonts w:eastAsia="맑은 고딕"/>
          <w:b/>
          <w:i/>
          <w:kern w:val="2"/>
          <w:sz w:val="22"/>
          <w:szCs w:val="22"/>
          <w:lang w:val="en-US" w:eastAsia="ko-KR"/>
        </w:rPr>
        <w:t xml:space="preserve">In order to support relaxed UE processing time for </w:t>
      </w:r>
      <w:r w:rsidR="009E7D6A">
        <w:rPr>
          <w:rFonts w:eastAsia="맑은 고딕"/>
          <w:b/>
          <w:i/>
          <w:kern w:val="2"/>
          <w:sz w:val="22"/>
          <w:szCs w:val="22"/>
          <w:lang w:val="en-US" w:eastAsia="ko-KR"/>
        </w:rPr>
        <w:t>RedCap UEs</w:t>
      </w:r>
      <w:r>
        <w:rPr>
          <w:rFonts w:eastAsia="맑은 고딕"/>
          <w:b/>
          <w:i/>
          <w:kern w:val="2"/>
          <w:sz w:val="22"/>
          <w:szCs w:val="22"/>
          <w:lang w:val="en-US" w:eastAsia="ko-KR"/>
        </w:rPr>
        <w:t xml:space="preserve"> </w:t>
      </w:r>
      <w:r w:rsidR="00C74B31">
        <w:rPr>
          <w:rFonts w:eastAsia="맑은 고딕"/>
          <w:b/>
          <w:i/>
          <w:kern w:val="2"/>
          <w:sz w:val="22"/>
          <w:szCs w:val="22"/>
          <w:lang w:val="en-US" w:eastAsia="ko-KR"/>
        </w:rPr>
        <w:t>during initial access</w:t>
      </w:r>
      <w:r>
        <w:rPr>
          <w:rFonts w:eastAsia="맑은 고딕"/>
          <w:b/>
          <w:i/>
          <w:kern w:val="2"/>
          <w:sz w:val="22"/>
          <w:szCs w:val="22"/>
          <w:lang w:val="en-US" w:eastAsia="ko-KR"/>
        </w:rPr>
        <w:t xml:space="preserve">, </w:t>
      </w:r>
      <w:r w:rsidR="00BE5697">
        <w:rPr>
          <w:rFonts w:eastAsia="맑은 고딕"/>
          <w:b/>
          <w:i/>
          <w:kern w:val="2"/>
          <w:sz w:val="22"/>
          <w:szCs w:val="22"/>
          <w:lang w:val="en-US" w:eastAsia="ko-KR"/>
        </w:rPr>
        <w:t>discuss</w:t>
      </w:r>
      <w:r w:rsidR="005E08F6">
        <w:rPr>
          <w:rFonts w:eastAsia="맑은 고딕"/>
          <w:b/>
          <w:i/>
          <w:kern w:val="2"/>
          <w:sz w:val="22"/>
          <w:szCs w:val="22"/>
          <w:lang w:val="en-US" w:eastAsia="ko-KR"/>
        </w:rPr>
        <w:t xml:space="preserve"> </w:t>
      </w:r>
      <w:r w:rsidR="005B12AE">
        <w:rPr>
          <w:rFonts w:eastAsia="맑은 고딕"/>
          <w:b/>
          <w:i/>
          <w:kern w:val="2"/>
          <w:sz w:val="22"/>
          <w:szCs w:val="22"/>
          <w:lang w:val="en-US" w:eastAsia="ko-KR"/>
        </w:rPr>
        <w:t>whether</w:t>
      </w:r>
      <w:r w:rsidR="005B12AE">
        <w:rPr>
          <w:rFonts w:eastAsia="맑은 고딕"/>
          <w:b/>
          <w:i/>
          <w:kern w:val="2"/>
          <w:sz w:val="22"/>
          <w:szCs w:val="22"/>
          <w:lang w:val="en-US" w:eastAsia="ko-KR"/>
        </w:rPr>
        <w:t xml:space="preserve"> </w:t>
      </w:r>
      <w:r w:rsidR="006E1A9C">
        <w:rPr>
          <w:rFonts w:eastAsia="맑은 고딕"/>
          <w:b/>
          <w:i/>
          <w:kern w:val="2"/>
          <w:sz w:val="22"/>
          <w:szCs w:val="22"/>
          <w:lang w:val="en-US" w:eastAsia="ko-KR"/>
        </w:rPr>
        <w:t xml:space="preserve">a </w:t>
      </w:r>
      <w:r w:rsidR="005E08F6">
        <w:rPr>
          <w:rFonts w:eastAsia="맑은 고딕"/>
          <w:b/>
          <w:i/>
          <w:kern w:val="2"/>
          <w:sz w:val="22"/>
          <w:szCs w:val="22"/>
          <w:lang w:val="en-US" w:eastAsia="ko-KR"/>
        </w:rPr>
        <w:t>separate initial UL BWP</w:t>
      </w:r>
      <w:r w:rsidR="002A3EC3">
        <w:rPr>
          <w:rFonts w:eastAsia="맑은 고딕"/>
          <w:b/>
          <w:i/>
          <w:kern w:val="2"/>
          <w:sz w:val="22"/>
          <w:szCs w:val="22"/>
          <w:lang w:val="en-US" w:eastAsia="ko-KR"/>
        </w:rPr>
        <w:t xml:space="preserve"> or </w:t>
      </w:r>
      <w:r>
        <w:rPr>
          <w:rFonts w:eastAsia="맑은 고딕"/>
          <w:b/>
          <w:i/>
          <w:kern w:val="2"/>
          <w:sz w:val="22"/>
          <w:szCs w:val="22"/>
          <w:lang w:val="en-US" w:eastAsia="ko-KR"/>
        </w:rPr>
        <w:t xml:space="preserve">distinction </w:t>
      </w:r>
      <w:r w:rsidR="00241F82">
        <w:rPr>
          <w:rFonts w:eastAsia="맑은 고딕"/>
          <w:b/>
          <w:i/>
          <w:kern w:val="2"/>
          <w:sz w:val="22"/>
          <w:szCs w:val="22"/>
          <w:lang w:val="en-US" w:eastAsia="ko-KR"/>
        </w:rPr>
        <w:t>via</w:t>
      </w:r>
      <w:r>
        <w:rPr>
          <w:rFonts w:eastAsia="맑은 고딕"/>
          <w:b/>
          <w:i/>
          <w:kern w:val="2"/>
          <w:sz w:val="22"/>
          <w:szCs w:val="22"/>
          <w:lang w:val="en-US" w:eastAsia="ko-KR"/>
        </w:rPr>
        <w:t xml:space="preserve"> PRACH preambles (or subsequent messages)</w:t>
      </w:r>
      <w:r w:rsidR="005E08F6">
        <w:rPr>
          <w:rFonts w:eastAsia="맑은 고딕"/>
          <w:b/>
          <w:i/>
          <w:kern w:val="2"/>
          <w:sz w:val="22"/>
          <w:szCs w:val="22"/>
          <w:lang w:val="en-US" w:eastAsia="ko-KR"/>
        </w:rPr>
        <w:t xml:space="preserve"> </w:t>
      </w:r>
      <w:r w:rsidR="005B12AE">
        <w:rPr>
          <w:rFonts w:eastAsia="맑은 고딕"/>
          <w:b/>
          <w:i/>
          <w:kern w:val="2"/>
          <w:sz w:val="22"/>
          <w:szCs w:val="22"/>
          <w:lang w:val="en-US" w:eastAsia="ko-KR"/>
        </w:rPr>
        <w:t>are</w:t>
      </w:r>
      <w:r w:rsidR="005B12AE">
        <w:rPr>
          <w:rFonts w:eastAsia="맑은 고딕"/>
          <w:b/>
          <w:i/>
          <w:kern w:val="2"/>
          <w:sz w:val="22"/>
          <w:szCs w:val="22"/>
          <w:lang w:val="en-US" w:eastAsia="ko-KR"/>
        </w:rPr>
        <w:t xml:space="preserve"> </w:t>
      </w:r>
      <w:r w:rsidR="006E1A9C">
        <w:rPr>
          <w:rFonts w:eastAsia="맑은 고딕"/>
          <w:b/>
          <w:i/>
          <w:kern w:val="2"/>
          <w:sz w:val="22"/>
          <w:szCs w:val="22"/>
          <w:lang w:val="en-US" w:eastAsia="ko-KR"/>
        </w:rPr>
        <w:t>required</w:t>
      </w:r>
      <w:r w:rsidR="002A3EC3">
        <w:rPr>
          <w:rFonts w:eastAsia="맑은 고딕"/>
          <w:b/>
          <w:i/>
          <w:kern w:val="2"/>
          <w:sz w:val="22"/>
          <w:szCs w:val="22"/>
          <w:lang w:val="en-US" w:eastAsia="ko-KR"/>
        </w:rPr>
        <w:t>.</w:t>
      </w:r>
    </w:p>
    <w:p w14:paraId="4A53C22E" w14:textId="77777777" w:rsidR="005B12AE" w:rsidRDefault="005B12AE" w:rsidP="00A8576C">
      <w:pPr>
        <w:spacing w:before="120" w:after="0" w:line="276" w:lineRule="auto"/>
        <w:ind w:leftChars="6" w:left="12" w:firstLine="0"/>
        <w:rPr>
          <w:rFonts w:eastAsia="맑은 고딕"/>
          <w:b/>
          <w:i/>
          <w:kern w:val="2"/>
          <w:sz w:val="22"/>
          <w:szCs w:val="22"/>
          <w:lang w:val="en-US" w:eastAsia="ko-KR"/>
        </w:rPr>
      </w:pPr>
    </w:p>
    <w:p w14:paraId="79224F06" w14:textId="77777777" w:rsidR="00FA08CD" w:rsidRPr="00A8232D" w:rsidRDefault="00FA08CD" w:rsidP="00FA08CD">
      <w:pPr>
        <w:pStyle w:val="1"/>
        <w:numPr>
          <w:ilvl w:val="0"/>
          <w:numId w:val="1"/>
        </w:numPr>
        <w:tabs>
          <w:tab w:val="left" w:pos="0"/>
          <w:tab w:val="num" w:pos="425"/>
        </w:tabs>
        <w:spacing w:before="480"/>
        <w:ind w:left="425"/>
        <w:rPr>
          <w:rFonts w:eastAsia="바탕"/>
          <w:b/>
          <w:lang w:eastAsia="ko-KR"/>
        </w:rPr>
      </w:pPr>
      <w:r>
        <w:rPr>
          <w:rFonts w:eastAsia="바탕" w:hint="eastAsia"/>
          <w:b/>
          <w:lang w:eastAsia="ko-KR"/>
        </w:rPr>
        <w:t>Conclusion</w:t>
      </w:r>
    </w:p>
    <w:p w14:paraId="22EAA901" w14:textId="55BFC797"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we </w:t>
      </w:r>
      <w:r w:rsidRPr="00FA08CD">
        <w:rPr>
          <w:rFonts w:eastAsia="맑은 고딕"/>
          <w:kern w:val="2"/>
          <w:sz w:val="22"/>
          <w:szCs w:val="22"/>
          <w:lang w:eastAsia="ko-KR"/>
        </w:rPr>
        <w:t>present</w:t>
      </w:r>
      <w:r w:rsidR="005B12AE">
        <w:rPr>
          <w:rFonts w:eastAsia="맑은 고딕"/>
          <w:kern w:val="2"/>
          <w:sz w:val="22"/>
          <w:szCs w:val="22"/>
          <w:lang w:eastAsia="ko-KR"/>
        </w:rPr>
        <w:t>ed</w:t>
      </w:r>
      <w:r w:rsidRPr="00FA08CD">
        <w:rPr>
          <w:rFonts w:eastAsia="맑은 고딕"/>
          <w:kern w:val="2"/>
          <w:sz w:val="22"/>
          <w:szCs w:val="22"/>
          <w:lang w:eastAsia="ko-KR"/>
        </w:rPr>
        <w:t xml:space="preserve"> our view</w:t>
      </w:r>
      <w:r w:rsidR="005B12AE">
        <w:rPr>
          <w:rFonts w:eastAsia="맑은 고딕"/>
          <w:kern w:val="2"/>
          <w:sz w:val="22"/>
          <w:szCs w:val="22"/>
          <w:lang w:eastAsia="ko-KR"/>
        </w:rPr>
        <w:t>s</w:t>
      </w:r>
      <w:r w:rsidRPr="00FA08CD">
        <w:rPr>
          <w:rFonts w:eastAsia="맑은 고딕"/>
          <w:kern w:val="2"/>
          <w:sz w:val="22"/>
          <w:szCs w:val="22"/>
          <w:lang w:eastAsia="ko-KR"/>
        </w:rPr>
        <w:t xml:space="preserve"> on the potential UE complexity reduction features for </w:t>
      </w:r>
      <w:r w:rsidR="005B12AE">
        <w:rPr>
          <w:rFonts w:eastAsia="맑은 고딕"/>
          <w:kern w:val="2"/>
          <w:sz w:val="22"/>
          <w:szCs w:val="22"/>
          <w:lang w:eastAsia="ko-KR"/>
        </w:rPr>
        <w:t>RedCap UEs</w:t>
      </w:r>
      <w:r w:rsidRPr="00FA08CD">
        <w:rPr>
          <w:rFonts w:eastAsia="맑은 고딕"/>
          <w:kern w:val="2"/>
          <w:sz w:val="22"/>
          <w:szCs w:val="22"/>
          <w:lang w:eastAsia="ko-KR"/>
        </w:rPr>
        <w:t>.</w:t>
      </w:r>
    </w:p>
    <w:p w14:paraId="34B18ED9" w14:textId="77777777" w:rsidR="005B12AE" w:rsidRDefault="005B12AE" w:rsidP="005B12AE">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Observation 1</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W</w:t>
      </w:r>
      <w:r w:rsidRPr="00CC7EEC">
        <w:rPr>
          <w:rFonts w:eastAsia="맑은 고딕"/>
          <w:b/>
          <w:i/>
          <w:kern w:val="2"/>
          <w:sz w:val="22"/>
          <w:szCs w:val="22"/>
          <w:lang w:val="en-US" w:eastAsia="ko-KR"/>
        </w:rPr>
        <w:t>ith the baseline UE bandwidth capability of 20MHz and with the maximum number of DL MIMO layers = 2 for FR1, it is observed that all the peak bit rate requirements for the three use cases in the SID can be met even with the potential MCS reduction to 64QAM for DL</w:t>
      </w:r>
      <w:r>
        <w:rPr>
          <w:rFonts w:eastAsia="바탕"/>
          <w:b/>
          <w:i/>
          <w:color w:val="000000"/>
          <w:sz w:val="22"/>
          <w:szCs w:val="22"/>
        </w:rPr>
        <w:t>.</w:t>
      </w:r>
    </w:p>
    <w:p w14:paraId="1AC1F1C0" w14:textId="77777777" w:rsidR="005B12AE" w:rsidRDefault="005B12AE" w:rsidP="005B12AE">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Observation 2</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W</w:t>
      </w:r>
      <w:r w:rsidRPr="00CC7EEC">
        <w:rPr>
          <w:rFonts w:eastAsia="맑은 고딕"/>
          <w:b/>
          <w:i/>
          <w:kern w:val="2"/>
          <w:sz w:val="22"/>
          <w:szCs w:val="22"/>
          <w:lang w:val="en-US" w:eastAsia="ko-KR"/>
        </w:rPr>
        <w:t>ith the baseline UE bandwidth capability of 20MHz and with the maximum number of DL MIMO layers = 1 for FR1, the supported max data rate is 113 Mbps without MCS reduction</w:t>
      </w:r>
      <w:r>
        <w:rPr>
          <w:rFonts w:eastAsia="맑은 고딕"/>
          <w:b/>
          <w:i/>
          <w:kern w:val="2"/>
          <w:sz w:val="22"/>
          <w:szCs w:val="22"/>
          <w:lang w:val="en-US" w:eastAsia="ko-KR"/>
        </w:rPr>
        <w:t xml:space="preserve"> for DL</w:t>
      </w:r>
      <w:r w:rsidRPr="00CC7EEC">
        <w:rPr>
          <w:rFonts w:eastAsia="맑은 고딕"/>
          <w:b/>
          <w:i/>
          <w:kern w:val="2"/>
          <w:sz w:val="22"/>
          <w:szCs w:val="22"/>
          <w:lang w:val="en-US" w:eastAsia="ko-KR"/>
        </w:rPr>
        <w:t>.</w:t>
      </w:r>
    </w:p>
    <w:p w14:paraId="1D642134" w14:textId="77777777" w:rsidR="005B12AE" w:rsidRDefault="005B12AE" w:rsidP="005B12A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Observation 3</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T</w:t>
      </w:r>
      <w:r w:rsidRPr="00D000CB">
        <w:rPr>
          <w:rFonts w:eastAsia="맑은 고딕"/>
          <w:b/>
          <w:i/>
          <w:kern w:val="2"/>
          <w:sz w:val="22"/>
          <w:szCs w:val="22"/>
          <w:lang w:val="en-US" w:eastAsia="ko-KR"/>
        </w:rPr>
        <w:t>he peak bit rate</w:t>
      </w:r>
      <w:r>
        <w:rPr>
          <w:rFonts w:eastAsia="맑은 고딕"/>
          <w:b/>
          <w:i/>
          <w:kern w:val="2"/>
          <w:sz w:val="22"/>
          <w:szCs w:val="22"/>
          <w:lang w:val="en-US" w:eastAsia="ko-KR"/>
        </w:rPr>
        <w:t>s</w:t>
      </w:r>
      <w:r w:rsidRPr="00D000CB">
        <w:rPr>
          <w:rFonts w:eastAsia="맑은 고딕"/>
          <w:b/>
          <w:i/>
          <w:kern w:val="2"/>
          <w:sz w:val="22"/>
          <w:szCs w:val="22"/>
          <w:lang w:val="en-US" w:eastAsia="ko-KR"/>
        </w:rPr>
        <w:t xml:space="preserve"> in the SID </w:t>
      </w:r>
      <w:r>
        <w:rPr>
          <w:rFonts w:eastAsia="맑은 고딕"/>
          <w:b/>
          <w:i/>
          <w:kern w:val="2"/>
          <w:sz w:val="22"/>
          <w:szCs w:val="22"/>
          <w:lang w:val="en-US" w:eastAsia="ko-KR"/>
        </w:rPr>
        <w:t>are</w:t>
      </w:r>
      <w:r w:rsidRPr="00D000CB">
        <w:rPr>
          <w:rFonts w:eastAsia="맑은 고딕"/>
          <w:b/>
          <w:i/>
          <w:kern w:val="2"/>
          <w:sz w:val="22"/>
          <w:szCs w:val="22"/>
          <w:lang w:val="en-US" w:eastAsia="ko-KR"/>
        </w:rPr>
        <w:t xml:space="preserve"> for the uses cases that are considered for this RedCap SI,</w:t>
      </w:r>
      <w:r>
        <w:rPr>
          <w:rFonts w:eastAsia="맑은 고딕"/>
          <w:b/>
          <w:i/>
          <w:kern w:val="2"/>
          <w:sz w:val="22"/>
          <w:szCs w:val="22"/>
          <w:lang w:val="en-US" w:eastAsia="ko-KR"/>
        </w:rPr>
        <w:t xml:space="preserve"> not for the RedCap UEs and can</w:t>
      </w:r>
      <w:r w:rsidRPr="00D000CB">
        <w:rPr>
          <w:rFonts w:eastAsia="맑은 고딕"/>
          <w:b/>
          <w:i/>
          <w:kern w:val="2"/>
          <w:sz w:val="22"/>
          <w:szCs w:val="22"/>
          <w:lang w:val="en-US" w:eastAsia="ko-KR"/>
        </w:rPr>
        <w:t xml:space="preserve"> be compromised at the end of the study based on the study results.</w:t>
      </w:r>
    </w:p>
    <w:p w14:paraId="176918AD" w14:textId="77777777" w:rsidR="005B12AE" w:rsidRPr="00D234AE" w:rsidRDefault="005B12AE" w:rsidP="005B12A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Observation 4</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The worst cases of not being able to transmit PRACH corresponding the best SSB for reduced capability NR devices are able to be avoided by RACH configuration of the current specification.</w:t>
      </w:r>
    </w:p>
    <w:p w14:paraId="1B57A72F" w14:textId="77777777" w:rsidR="005B12AE" w:rsidRPr="009E7D6A" w:rsidRDefault="005B12AE" w:rsidP="005B12AE">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RedCap</w:t>
      </w:r>
      <w:r w:rsidRPr="009E7D6A">
        <w:rPr>
          <w:rFonts w:eastAsia="맑은 고딕" w:hint="eastAsia"/>
          <w:b/>
          <w:i/>
          <w:kern w:val="2"/>
          <w:sz w:val="22"/>
          <w:szCs w:val="22"/>
          <w:lang w:val="en-US" w:eastAsia="ko-KR"/>
        </w:rPr>
        <w:t xml:space="preserve"> UEs may not support the bandwidth of the initial DL BWP configured for normal UEs.</w:t>
      </w:r>
    </w:p>
    <w:p w14:paraId="173ADC10" w14:textId="77777777" w:rsidR="005B12AE" w:rsidRPr="009E7D6A" w:rsidRDefault="005B12AE" w:rsidP="005B12AE">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RedCap</w:t>
      </w:r>
      <w:r w:rsidRPr="006C5248">
        <w:rPr>
          <w:rFonts w:eastAsia="맑은 고딕" w:hint="eastAsia"/>
          <w:b/>
          <w:i/>
          <w:kern w:val="2"/>
          <w:sz w:val="22"/>
          <w:szCs w:val="22"/>
          <w:lang w:val="en-US" w:eastAsia="ko-KR"/>
        </w:rPr>
        <w:t xml:space="preserve"> </w:t>
      </w:r>
      <w:r w:rsidRPr="009E7D6A">
        <w:rPr>
          <w:rFonts w:eastAsia="맑은 고딕" w:hint="eastAsia"/>
          <w:b/>
          <w:i/>
          <w:kern w:val="2"/>
          <w:sz w:val="22"/>
          <w:szCs w:val="22"/>
          <w:lang w:val="en-US" w:eastAsia="ko-KR"/>
        </w:rPr>
        <w:t>UEs may not support the bandwidth of the initial UL BWP configured for normal UEs in SIB1 depending on REL-15 cell configuration.</w:t>
      </w:r>
    </w:p>
    <w:p w14:paraId="3D58A6FB" w14:textId="77777777" w:rsidR="005B12AE" w:rsidRDefault="005B12AE" w:rsidP="005B12AE">
      <w:pPr>
        <w:spacing w:before="120" w:after="240" w:line="240" w:lineRule="auto"/>
        <w:ind w:left="0" w:firstLine="0"/>
        <w:rPr>
          <w:rFonts w:eastAsia="맑은 고딕"/>
          <w:b/>
          <w:i/>
          <w:kern w:val="2"/>
          <w:sz w:val="22"/>
          <w:szCs w:val="22"/>
          <w:lang w:val="en-US" w:eastAsia="ko-KR"/>
        </w:rPr>
      </w:pPr>
      <w:r w:rsidRPr="00EB313B">
        <w:rPr>
          <w:rFonts w:eastAsia="맑은 고딕"/>
          <w:b/>
          <w:i/>
          <w:kern w:val="2"/>
          <w:sz w:val="22"/>
          <w:szCs w:val="22"/>
          <w:lang w:val="en-US" w:eastAsia="ko-KR"/>
        </w:rPr>
        <w:t>Observation</w:t>
      </w:r>
      <w:r>
        <w:rPr>
          <w:rFonts w:eastAsia="맑은 고딕"/>
          <w:b/>
          <w:i/>
          <w:kern w:val="2"/>
          <w:sz w:val="22"/>
          <w:szCs w:val="22"/>
          <w:lang w:val="en-US" w:eastAsia="ko-KR"/>
        </w:rPr>
        <w:t xml:space="preserve"> 7</w:t>
      </w:r>
      <w:r w:rsidRPr="00EB313B">
        <w:rPr>
          <w:rFonts w:eastAsia="맑은 고딕"/>
          <w:b/>
          <w:i/>
          <w:kern w:val="2"/>
          <w:sz w:val="22"/>
          <w:szCs w:val="22"/>
          <w:lang w:val="en-US" w:eastAsia="ko-KR"/>
        </w:rPr>
        <w:t xml:space="preserve">: </w:t>
      </w:r>
      <w:r>
        <w:rPr>
          <w:rFonts w:eastAsia="맑은 고딕"/>
          <w:b/>
          <w:i/>
          <w:kern w:val="2"/>
          <w:sz w:val="22"/>
          <w:szCs w:val="22"/>
          <w:lang w:val="en-US" w:eastAsia="ko-KR"/>
        </w:rPr>
        <w:t xml:space="preserve">Supporting </w:t>
      </w:r>
      <w:r w:rsidRPr="00EB313B">
        <w:rPr>
          <w:rFonts w:eastAsia="맑은 고딕"/>
          <w:b/>
          <w:i/>
          <w:kern w:val="2"/>
          <w:sz w:val="22"/>
          <w:szCs w:val="22"/>
          <w:lang w:val="en-US" w:eastAsia="ko-KR"/>
        </w:rPr>
        <w:t>Half-Duplex FDD</w:t>
      </w:r>
      <w:r>
        <w:rPr>
          <w:rFonts w:eastAsia="맑은 고딕"/>
          <w:b/>
          <w:i/>
          <w:kern w:val="2"/>
          <w:sz w:val="22"/>
          <w:szCs w:val="22"/>
          <w:lang w:val="en-US" w:eastAsia="ko-KR"/>
        </w:rPr>
        <w:t xml:space="preserve"> operation is beneficial for most use cases of RedCap UEs</w:t>
      </w:r>
      <w:r w:rsidRPr="00EB313B">
        <w:rPr>
          <w:rFonts w:eastAsia="맑은 고딕"/>
          <w:b/>
          <w:i/>
          <w:kern w:val="2"/>
          <w:sz w:val="22"/>
          <w:szCs w:val="22"/>
          <w:lang w:val="en-US" w:eastAsia="ko-KR"/>
        </w:rPr>
        <w:t>.</w:t>
      </w:r>
    </w:p>
    <w:p w14:paraId="4BC991D1" w14:textId="77777777" w:rsidR="005B12AE" w:rsidRDefault="005B12AE" w:rsidP="005B12AE">
      <w:pPr>
        <w:spacing w:before="120" w:line="240" w:lineRule="auto"/>
        <w:ind w:leftChars="6" w:left="12" w:firstLine="0"/>
        <w:rPr>
          <w:rFonts w:eastAsia="맑은 고딕"/>
          <w:b/>
          <w:i/>
          <w:kern w:val="2"/>
          <w:sz w:val="22"/>
          <w:szCs w:val="22"/>
          <w:lang w:val="en-US" w:eastAsia="ko-KR"/>
        </w:rPr>
      </w:pPr>
    </w:p>
    <w:p w14:paraId="50D359EA" w14:textId="77777777" w:rsidR="005B12AE" w:rsidRDefault="005B12AE" w:rsidP="005B12A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1: Considering the form factor limitations of low-end wearables and the wireless sensors, the antenna configuration of 1Rx/1Tx needs to be supported.</w:t>
      </w:r>
    </w:p>
    <w:p w14:paraId="5548ED55" w14:textId="77777777" w:rsidR="005B12AE" w:rsidRDefault="005B12AE" w:rsidP="005B12AE">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Proposal 2</w:t>
      </w:r>
      <w:r w:rsidRPr="00C142B3">
        <w:rPr>
          <w:rFonts w:eastAsia="맑은 고딕"/>
          <w:b/>
          <w:i/>
          <w:kern w:val="2"/>
          <w:sz w:val="22"/>
          <w:szCs w:val="22"/>
          <w:lang w:val="en-US" w:eastAsia="ko-KR"/>
        </w:rPr>
        <w:t xml:space="preserve">: </w:t>
      </w:r>
      <w:r w:rsidRPr="00323CD9">
        <w:rPr>
          <w:rFonts w:eastAsia="맑은 고딕"/>
          <w:b/>
          <w:i/>
          <w:kern w:val="2"/>
          <w:sz w:val="22"/>
          <w:szCs w:val="22"/>
          <w:lang w:val="en-US" w:eastAsia="ko-KR"/>
        </w:rPr>
        <w:t>For RedCap UEs in FR1,</w:t>
      </w:r>
      <w:r>
        <w:rPr>
          <w:rFonts w:eastAsia="맑은 고딕"/>
          <w:b/>
          <w:i/>
          <w:kern w:val="2"/>
          <w:sz w:val="22"/>
          <w:szCs w:val="22"/>
          <w:lang w:val="en-US" w:eastAsia="ko-KR"/>
        </w:rPr>
        <w:t xml:space="preserve"> the </w:t>
      </w:r>
      <w:r w:rsidRPr="00F8484E">
        <w:rPr>
          <w:rFonts w:eastAsia="바탕"/>
          <w:b/>
          <w:i/>
          <w:color w:val="000000"/>
          <w:sz w:val="22"/>
          <w:szCs w:val="22"/>
        </w:rPr>
        <w:t xml:space="preserve">UE bandwidth </w:t>
      </w:r>
      <w:r>
        <w:rPr>
          <w:rFonts w:eastAsia="바탕"/>
          <w:b/>
          <w:i/>
          <w:color w:val="000000"/>
          <w:sz w:val="22"/>
          <w:szCs w:val="22"/>
        </w:rPr>
        <w:t>larger than 20MHz is not supported.</w:t>
      </w:r>
    </w:p>
    <w:p w14:paraId="2D72C958" w14:textId="0EEBE4AF" w:rsidR="005B12AE" w:rsidRPr="005B0DEC" w:rsidRDefault="005B12AE" w:rsidP="005B12A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3</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Study solutions on how to transmit PRACH in the case where the frequency span of the FDMed ROs exceed</w:t>
      </w:r>
      <w:r>
        <w:rPr>
          <w:rFonts w:eastAsia="맑은 고딕"/>
          <w:b/>
          <w:i/>
          <w:kern w:val="2"/>
          <w:sz w:val="22"/>
          <w:szCs w:val="22"/>
          <w:lang w:val="en-US" w:eastAsia="ko-KR"/>
        </w:rPr>
        <w:t>s</w:t>
      </w:r>
      <w:r>
        <w:rPr>
          <w:rFonts w:eastAsia="맑은 고딕"/>
          <w:b/>
          <w:i/>
          <w:kern w:val="2"/>
          <w:sz w:val="22"/>
          <w:szCs w:val="22"/>
          <w:lang w:val="en-US" w:eastAsia="ko-KR"/>
        </w:rPr>
        <w:t xml:space="preserve"> the RedCap UE max bandwidth including whether to allow the case.</w:t>
      </w:r>
    </w:p>
    <w:p w14:paraId="20C7C9C1" w14:textId="77777777" w:rsidR="005B12AE" w:rsidRDefault="005B12AE" w:rsidP="005B12AE">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lastRenderedPageBreak/>
        <w:t xml:space="preserve">Proposal </w:t>
      </w:r>
      <w:r w:rsidRPr="009E7D6A">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Study possibility of using a separate DL BWP for SIB transmissions towards </w:t>
      </w:r>
      <w:r>
        <w:rPr>
          <w:rFonts w:eastAsia="맑은 고딕"/>
          <w:b/>
          <w:i/>
          <w:kern w:val="2"/>
          <w:sz w:val="22"/>
          <w:szCs w:val="22"/>
          <w:lang w:val="en-US" w:eastAsia="ko-KR"/>
        </w:rPr>
        <w:t>RedCap</w:t>
      </w:r>
      <w:r w:rsidRPr="009E7D6A">
        <w:rPr>
          <w:rFonts w:eastAsia="맑은 고딕" w:hint="eastAsia"/>
          <w:b/>
          <w:i/>
          <w:kern w:val="2"/>
          <w:sz w:val="22"/>
          <w:szCs w:val="22"/>
          <w:lang w:val="en-US" w:eastAsia="ko-KR"/>
        </w:rPr>
        <w:t xml:space="preserve"> UEs.</w:t>
      </w:r>
    </w:p>
    <w:p w14:paraId="148BB600" w14:textId="77777777" w:rsidR="005B12AE" w:rsidRPr="009E7D6A" w:rsidRDefault="005B12AE" w:rsidP="005B12AE">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Study possibility of using a separate UL BWP for initial access of </w:t>
      </w:r>
      <w:r>
        <w:rPr>
          <w:rFonts w:eastAsia="맑은 고딕"/>
          <w:b/>
          <w:i/>
          <w:kern w:val="2"/>
          <w:sz w:val="22"/>
          <w:szCs w:val="22"/>
          <w:lang w:val="en-US" w:eastAsia="ko-KR"/>
        </w:rPr>
        <w:t>RedCap</w:t>
      </w:r>
      <w:r w:rsidRPr="006C5248">
        <w:rPr>
          <w:rFonts w:eastAsia="맑은 고딕" w:hint="eastAsia"/>
          <w:b/>
          <w:i/>
          <w:kern w:val="2"/>
          <w:sz w:val="22"/>
          <w:szCs w:val="22"/>
          <w:lang w:val="en-US" w:eastAsia="ko-KR"/>
        </w:rPr>
        <w:t xml:space="preserve"> </w:t>
      </w:r>
      <w:r w:rsidRPr="009E7D6A">
        <w:rPr>
          <w:rFonts w:eastAsia="맑은 고딕" w:hint="eastAsia"/>
          <w:b/>
          <w:i/>
          <w:kern w:val="2"/>
          <w:sz w:val="22"/>
          <w:szCs w:val="22"/>
          <w:lang w:val="en-US" w:eastAsia="ko-KR"/>
        </w:rPr>
        <w:t>UEs (as well as common UL BWP shared with normal UEs).</w:t>
      </w:r>
    </w:p>
    <w:p w14:paraId="44D979F2" w14:textId="068F1549" w:rsidR="005B12AE" w:rsidRDefault="005B12AE" w:rsidP="005B12AE">
      <w:pPr>
        <w:spacing w:before="120" w:after="0" w:line="276"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6</w:t>
      </w:r>
      <w:r w:rsidRPr="00A8576C">
        <w:rPr>
          <w:rFonts w:eastAsia="맑은 고딕"/>
          <w:b/>
          <w:i/>
          <w:kern w:val="2"/>
          <w:sz w:val="22"/>
          <w:szCs w:val="22"/>
          <w:lang w:val="en-US" w:eastAsia="ko-KR"/>
        </w:rPr>
        <w:t xml:space="preserve">: </w:t>
      </w:r>
      <w:r>
        <w:rPr>
          <w:rFonts w:eastAsia="맑은 고딕"/>
          <w:b/>
          <w:i/>
          <w:kern w:val="2"/>
          <w:sz w:val="22"/>
          <w:szCs w:val="22"/>
          <w:lang w:val="en-US" w:eastAsia="ko-KR"/>
        </w:rPr>
        <w:t>In order to support relaxed UE processing time for RedCap UEs during initial access, discuss whether</w:t>
      </w:r>
      <w:r>
        <w:rPr>
          <w:rFonts w:eastAsia="맑은 고딕"/>
          <w:b/>
          <w:i/>
          <w:kern w:val="2"/>
          <w:sz w:val="22"/>
          <w:szCs w:val="22"/>
          <w:lang w:val="en-US" w:eastAsia="ko-KR"/>
        </w:rPr>
        <w:t xml:space="preserve"> </w:t>
      </w:r>
      <w:r>
        <w:rPr>
          <w:rFonts w:eastAsia="맑은 고딕"/>
          <w:b/>
          <w:i/>
          <w:kern w:val="2"/>
          <w:sz w:val="22"/>
          <w:szCs w:val="22"/>
          <w:lang w:val="en-US" w:eastAsia="ko-KR"/>
        </w:rPr>
        <w:t xml:space="preserve">a separate initial UL BWP or distinction via PRACH preambles (or subsequent messages) </w:t>
      </w:r>
      <w:r>
        <w:rPr>
          <w:rFonts w:eastAsia="맑은 고딕"/>
          <w:b/>
          <w:i/>
          <w:kern w:val="2"/>
          <w:sz w:val="22"/>
          <w:szCs w:val="22"/>
          <w:lang w:val="en-US" w:eastAsia="ko-KR"/>
        </w:rPr>
        <w:t>is</w:t>
      </w:r>
      <w:r>
        <w:rPr>
          <w:rFonts w:eastAsia="맑은 고딕"/>
          <w:b/>
          <w:i/>
          <w:kern w:val="2"/>
          <w:sz w:val="22"/>
          <w:szCs w:val="22"/>
          <w:lang w:val="en-US" w:eastAsia="ko-KR"/>
        </w:rPr>
        <w:t xml:space="preserve"> </w:t>
      </w:r>
      <w:r>
        <w:rPr>
          <w:rFonts w:eastAsia="맑은 고딕"/>
          <w:b/>
          <w:i/>
          <w:kern w:val="2"/>
          <w:sz w:val="22"/>
          <w:szCs w:val="22"/>
          <w:lang w:val="en-US" w:eastAsia="ko-KR"/>
        </w:rPr>
        <w:t>required.</w:t>
      </w:r>
    </w:p>
    <w:p w14:paraId="108BC41F" w14:textId="3F2AA7C8" w:rsidR="005B12AE"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A08CD">
      <w:pPr>
        <w:pStyle w:val="1"/>
        <w:numPr>
          <w:ilvl w:val="0"/>
          <w:numId w:val="1"/>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62B7B34D" w14:textId="7FB20337" w:rsidR="00262400" w:rsidRPr="00A61D21" w:rsidRDefault="0005195C" w:rsidP="00FA08CD">
      <w:pPr>
        <w:pStyle w:val="References"/>
        <w:tabs>
          <w:tab w:val="clear" w:pos="6031"/>
        </w:tabs>
        <w:ind w:leftChars="13" w:left="26" w:firstLine="0"/>
        <w:rPr>
          <w:szCs w:val="22"/>
        </w:rPr>
      </w:pPr>
      <w:bookmarkStart w:id="6" w:name="_Ref32914645"/>
      <w:bookmarkStart w:id="7" w:name="_Ref37066925"/>
      <w:bookmarkStart w:id="8" w:name="_Ref40384374"/>
      <w:r w:rsidRPr="0005195C">
        <w:rPr>
          <w:szCs w:val="22"/>
        </w:rPr>
        <w:t>RP-</w:t>
      </w:r>
      <w:r w:rsidR="00F166BD">
        <w:rPr>
          <w:szCs w:val="22"/>
        </w:rPr>
        <w:t>201677</w:t>
      </w:r>
      <w:r w:rsidR="00553B66">
        <w:rPr>
          <w:szCs w:val="22"/>
        </w:rPr>
        <w:tab/>
      </w:r>
      <w:r w:rsidR="009040C8">
        <w:rPr>
          <w:szCs w:val="22"/>
        </w:rPr>
        <w:t xml:space="preserve">Revised </w:t>
      </w:r>
      <w:r w:rsidRPr="0005195C">
        <w:rPr>
          <w:szCs w:val="22"/>
        </w:rPr>
        <w:t>SID on</w:t>
      </w:r>
      <w:r w:rsidR="009040C8">
        <w:rPr>
          <w:szCs w:val="22"/>
        </w:rPr>
        <w:t xml:space="preserve"> Study on</w:t>
      </w:r>
      <w:r w:rsidRPr="0005195C">
        <w:rPr>
          <w:szCs w:val="22"/>
        </w:rPr>
        <w:t xml:space="preserve"> </w:t>
      </w:r>
      <w:r w:rsidR="00F166BD">
        <w:rPr>
          <w:szCs w:val="22"/>
        </w:rPr>
        <w:t>s</w:t>
      </w:r>
      <w:r w:rsidRPr="0005195C">
        <w:rPr>
          <w:szCs w:val="22"/>
        </w:rPr>
        <w:t xml:space="preserve">upport of </w:t>
      </w:r>
      <w:r w:rsidR="00F166BD">
        <w:rPr>
          <w:szCs w:val="22"/>
        </w:rPr>
        <w:t>r</w:t>
      </w:r>
      <w:r w:rsidR="00F166BD" w:rsidRPr="0005195C">
        <w:rPr>
          <w:szCs w:val="22"/>
        </w:rPr>
        <w:t xml:space="preserve">educed </w:t>
      </w:r>
      <w:r w:rsidR="00F166BD">
        <w:rPr>
          <w:szCs w:val="22"/>
        </w:rPr>
        <w:t>c</w:t>
      </w:r>
      <w:r w:rsidR="00F166BD" w:rsidRPr="0005195C">
        <w:rPr>
          <w:szCs w:val="22"/>
        </w:rPr>
        <w:t xml:space="preserve">apability </w:t>
      </w:r>
      <w:r w:rsidRPr="0005195C">
        <w:rPr>
          <w:szCs w:val="22"/>
        </w:rPr>
        <w:t xml:space="preserve">NR </w:t>
      </w:r>
      <w:r w:rsidR="00F166BD">
        <w:rPr>
          <w:szCs w:val="22"/>
        </w:rPr>
        <w:t>d</w:t>
      </w:r>
      <w:r w:rsidR="00F166BD" w:rsidRPr="0005195C">
        <w:rPr>
          <w:szCs w:val="22"/>
        </w:rPr>
        <w:t>evices</w:t>
      </w:r>
      <w:r w:rsidR="004361D0" w:rsidRPr="0005195C">
        <w:rPr>
          <w:szCs w:val="22"/>
        </w:rPr>
        <w:t xml:space="preserve">, </w:t>
      </w:r>
      <w:bookmarkEnd w:id="6"/>
      <w:bookmarkEnd w:id="7"/>
      <w:r w:rsidRPr="0005195C">
        <w:rPr>
          <w:rFonts w:ascii="Times" w:eastAsia="바탕" w:hAnsi="Times" w:cs="Times"/>
          <w:lang w:eastAsia="zh-CN"/>
        </w:rPr>
        <w:t>Ericsson</w:t>
      </w:r>
      <w:bookmarkEnd w:id="8"/>
    </w:p>
    <w:p w14:paraId="77A436E5" w14:textId="20111E71" w:rsidR="00553B66" w:rsidRDefault="00553B66" w:rsidP="005B12AE">
      <w:pPr>
        <w:pStyle w:val="References"/>
        <w:tabs>
          <w:tab w:val="clear" w:pos="6031"/>
        </w:tabs>
        <w:ind w:leftChars="13" w:left="26" w:firstLine="0"/>
      </w:pPr>
      <w:bookmarkStart w:id="9" w:name="_Ref40478272"/>
      <w:bookmarkStart w:id="10" w:name="_Ref47096493"/>
      <w:bookmarkStart w:id="11" w:name="_Ref53733619"/>
      <w:r w:rsidRPr="00D153D9">
        <w:t>R1-</w:t>
      </w:r>
      <w:r w:rsidR="00AF6AC2" w:rsidRPr="00D153D9">
        <w:t>200</w:t>
      </w:r>
      <w:r w:rsidR="00AF6AC2">
        <w:t>7331</w:t>
      </w:r>
      <w:r w:rsidR="00A30F1E">
        <w:tab/>
      </w:r>
      <w:r w:rsidR="00AF6AC2" w:rsidRPr="00AF6AC2">
        <w:rPr>
          <w:szCs w:val="22"/>
        </w:rPr>
        <w:t>FL summary #5 for Potential UE complexity reduction features for RedCap</w:t>
      </w:r>
      <w:bookmarkEnd w:id="9"/>
      <w:r w:rsidR="00A30F1E">
        <w:rPr>
          <w:rFonts w:cs="Arial"/>
        </w:rPr>
        <w:t xml:space="preserve">, </w:t>
      </w:r>
      <w:bookmarkEnd w:id="10"/>
      <w:r w:rsidR="00AF6AC2">
        <w:rPr>
          <w:lang w:eastAsia="zh-CN"/>
        </w:rPr>
        <w:t>Ericsson</w:t>
      </w:r>
      <w:bookmarkEnd w:id="11"/>
    </w:p>
    <w:p w14:paraId="2B5AEEA2" w14:textId="4126A49D" w:rsidR="000F0C43" w:rsidRDefault="000F0C43" w:rsidP="00CA2176">
      <w:pPr>
        <w:pStyle w:val="References"/>
        <w:tabs>
          <w:tab w:val="clear" w:pos="6031"/>
        </w:tabs>
        <w:ind w:leftChars="13" w:left="26" w:firstLine="0"/>
        <w:rPr>
          <w:szCs w:val="22"/>
        </w:rPr>
      </w:pPr>
      <w:bookmarkStart w:id="12" w:name="_Ref47613337"/>
      <w:r w:rsidRPr="000F0C43">
        <w:rPr>
          <w:szCs w:val="22"/>
        </w:rPr>
        <w:t>3GPP TR 36.888 V12.0.0 (2013-06)</w:t>
      </w:r>
      <w:bookmarkEnd w:id="12"/>
    </w:p>
    <w:p w14:paraId="3E2D7678" w14:textId="21C9EAEB" w:rsidR="002D7C49" w:rsidRPr="002D7C49" w:rsidRDefault="002D7C49" w:rsidP="002D7C49">
      <w:pPr>
        <w:pStyle w:val="References"/>
        <w:numPr>
          <w:ilvl w:val="0"/>
          <w:numId w:val="0"/>
        </w:numPr>
        <w:ind w:left="26"/>
        <w:rPr>
          <w:szCs w:val="22"/>
        </w:rPr>
      </w:pPr>
    </w:p>
    <w:sectPr w:rsidR="002D7C49" w:rsidRPr="002D7C49"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B60B0" w14:textId="77777777" w:rsidR="001247F8" w:rsidRDefault="001247F8" w:rsidP="00CB15B0">
      <w:pPr>
        <w:spacing w:before="0" w:after="0" w:line="240" w:lineRule="auto"/>
      </w:pPr>
      <w:r>
        <w:separator/>
      </w:r>
    </w:p>
  </w:endnote>
  <w:endnote w:type="continuationSeparator" w:id="0">
    <w:p w14:paraId="0021AF8B" w14:textId="77777777" w:rsidR="001247F8" w:rsidRDefault="001247F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A7558" w14:textId="77777777" w:rsidR="001247F8" w:rsidRDefault="001247F8" w:rsidP="00CB15B0">
      <w:pPr>
        <w:spacing w:before="0" w:after="0" w:line="240" w:lineRule="auto"/>
      </w:pPr>
      <w:r>
        <w:separator/>
      </w:r>
    </w:p>
  </w:footnote>
  <w:footnote w:type="continuationSeparator" w:id="0">
    <w:p w14:paraId="36A952FF" w14:textId="77777777" w:rsidR="001247F8" w:rsidRDefault="001247F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2"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8"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0"/>
  </w:num>
  <w:num w:numId="3">
    <w:abstractNumId w:val="9"/>
  </w:num>
  <w:num w:numId="4">
    <w:abstractNumId w:val="16"/>
  </w:num>
  <w:num w:numId="5">
    <w:abstractNumId w:val="1"/>
  </w:num>
  <w:num w:numId="6">
    <w:abstractNumId w:val="4"/>
  </w:num>
  <w:num w:numId="7">
    <w:abstractNumId w:val="5"/>
  </w:num>
  <w:num w:numId="8">
    <w:abstractNumId w:val="2"/>
  </w:num>
  <w:num w:numId="9">
    <w:abstractNumId w:val="15"/>
  </w:num>
  <w:num w:numId="10">
    <w:abstractNumId w:val="21"/>
  </w:num>
  <w:num w:numId="11">
    <w:abstractNumId w:val="10"/>
  </w:num>
  <w:num w:numId="12">
    <w:abstractNumId w:val="13"/>
  </w:num>
  <w:num w:numId="13">
    <w:abstractNumId w:val="19"/>
  </w:num>
  <w:num w:numId="14">
    <w:abstractNumId w:val="18"/>
  </w:num>
  <w:num w:numId="15">
    <w:abstractNumId w:val="12"/>
  </w:num>
  <w:num w:numId="16">
    <w:abstractNumId w:val="20"/>
  </w:num>
  <w:num w:numId="17">
    <w:abstractNumId w:val="22"/>
  </w:num>
  <w:num w:numId="18">
    <w:abstractNumId w:val="9"/>
  </w:num>
  <w:num w:numId="19">
    <w:abstractNumId w:val="14"/>
  </w:num>
  <w:num w:numId="20">
    <w:abstractNumId w:val="11"/>
  </w:num>
  <w:num w:numId="21">
    <w:abstractNumId w:val="7"/>
  </w:num>
  <w:num w:numId="22">
    <w:abstractNumId w:val="8"/>
  </w:num>
  <w:num w:numId="23">
    <w:abstractNumId w:val="9"/>
  </w:num>
  <w:num w:numId="24">
    <w:abstractNumId w:val="6"/>
  </w:num>
  <w:num w:numId="2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42F"/>
    <w:rsid w:val="0011272F"/>
    <w:rsid w:val="00112938"/>
    <w:rsid w:val="00112E55"/>
    <w:rsid w:val="001134D3"/>
    <w:rsid w:val="001135C5"/>
    <w:rsid w:val="00113A33"/>
    <w:rsid w:val="00113BAE"/>
    <w:rsid w:val="00114267"/>
    <w:rsid w:val="001148A8"/>
    <w:rsid w:val="00115D1F"/>
    <w:rsid w:val="00115D3A"/>
    <w:rsid w:val="00116ABF"/>
    <w:rsid w:val="00116F68"/>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29"/>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5C97"/>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6BA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B16"/>
    <w:rsid w:val="00344C91"/>
    <w:rsid w:val="00344DDC"/>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13D3"/>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CF0"/>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8E4"/>
    <w:rsid w:val="00900EB8"/>
    <w:rsid w:val="00901494"/>
    <w:rsid w:val="009015F4"/>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C38"/>
    <w:rsid w:val="0091218D"/>
    <w:rsid w:val="009125A8"/>
    <w:rsid w:val="00912BCA"/>
    <w:rsid w:val="00912F04"/>
    <w:rsid w:val="00912F77"/>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4F7"/>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8F"/>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3D3"/>
    <w:rsid w:val="00C75C4E"/>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69C3"/>
    <w:rsid w:val="00DC72A3"/>
    <w:rsid w:val="00DC7664"/>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62A4"/>
    <w:rsid w:val="00E16719"/>
    <w:rsid w:val="00E16D56"/>
    <w:rsid w:val="00E16E4C"/>
    <w:rsid w:val="00E173CE"/>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58D7D-5E2E-4FBE-B3A4-52A0242A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2658</Words>
  <Characters>15151</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 Electronics</cp:lastModifiedBy>
  <cp:revision>4</cp:revision>
  <cp:lastPrinted>2018-11-01T13:47:00Z</cp:lastPrinted>
  <dcterms:created xsi:type="dcterms:W3CDTF">2020-10-16T15:07:00Z</dcterms:created>
  <dcterms:modified xsi:type="dcterms:W3CDTF">2020-10-16T15:07:00Z</dcterms:modified>
</cp:coreProperties>
</file>